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1C" w:rsidRDefault="00AC321C" w:rsidP="00AC321C">
      <w:pPr>
        <w:jc w:val="center"/>
        <w:rPr>
          <w:b/>
          <w:caps/>
        </w:rPr>
      </w:pPr>
    </w:p>
    <w:p w:rsidR="00AC321C" w:rsidRDefault="00AC321C" w:rsidP="00AC321C">
      <w:pPr>
        <w:jc w:val="center"/>
      </w:pPr>
      <w:r>
        <w:rPr>
          <w:b/>
          <w:caps/>
        </w:rPr>
        <w:t xml:space="preserve">Проекты решений </w:t>
      </w:r>
    </w:p>
    <w:p w:rsidR="00AC321C" w:rsidRDefault="00AC321C" w:rsidP="00AC321C">
      <w:pPr>
        <w:jc w:val="center"/>
        <w:rPr>
          <w:b/>
        </w:rPr>
      </w:pPr>
      <w:r>
        <w:rPr>
          <w:b/>
        </w:rPr>
        <w:t xml:space="preserve">годового Общего собрания акционеров </w:t>
      </w:r>
    </w:p>
    <w:p w:rsidR="00AC321C" w:rsidRDefault="00AC321C" w:rsidP="00AC321C">
      <w:pPr>
        <w:jc w:val="center"/>
      </w:pPr>
      <w:r>
        <w:rPr>
          <w:b/>
        </w:rPr>
        <w:t>Акционерного общества «</w:t>
      </w:r>
      <w:proofErr w:type="spellStart"/>
      <w:r>
        <w:rPr>
          <w:b/>
        </w:rPr>
        <w:t>Выксунский</w:t>
      </w:r>
      <w:proofErr w:type="spellEnd"/>
      <w:r>
        <w:rPr>
          <w:b/>
        </w:rPr>
        <w:t xml:space="preserve"> хлеб», </w:t>
      </w:r>
    </w:p>
    <w:p w:rsidR="00AC321C" w:rsidRDefault="00AC321C" w:rsidP="00AC321C">
      <w:pPr>
        <w:jc w:val="center"/>
      </w:pPr>
      <w:r>
        <w:rPr>
          <w:b/>
        </w:rPr>
        <w:t>назначенного на</w:t>
      </w:r>
      <w:r>
        <w:rPr>
          <w:b/>
          <w:color w:val="000000"/>
        </w:rPr>
        <w:t xml:space="preserve"> 21 </w:t>
      </w:r>
      <w:r>
        <w:rPr>
          <w:b/>
        </w:rPr>
        <w:t>мая 2021 года проводимого путем заочного голосования.</w:t>
      </w:r>
    </w:p>
    <w:p w:rsidR="00AC321C" w:rsidRDefault="00AC321C" w:rsidP="00AC321C">
      <w:pPr>
        <w:jc w:val="center"/>
        <w:rPr>
          <w:b/>
        </w:rPr>
      </w:pPr>
    </w:p>
    <w:p w:rsidR="00AC321C" w:rsidRDefault="00AC321C" w:rsidP="0022623B">
      <w:pPr>
        <w:spacing w:after="40"/>
        <w:ind w:firstLine="360"/>
        <w:jc w:val="both"/>
      </w:pPr>
      <w:r>
        <w:rPr>
          <w:b/>
        </w:rPr>
        <w:t>1.Вопрос повестки дня № 1</w:t>
      </w:r>
      <w:r>
        <w:t>: Об утверждении Годового отчета Общества за 2020 год.</w:t>
      </w:r>
    </w:p>
    <w:p w:rsidR="00AC321C" w:rsidRDefault="00AC321C" w:rsidP="0022623B">
      <w:pPr>
        <w:spacing w:after="40"/>
        <w:ind w:firstLine="360"/>
        <w:jc w:val="both"/>
      </w:pPr>
      <w:r>
        <w:rPr>
          <w:b/>
        </w:rPr>
        <w:t xml:space="preserve">Формулировка решения по данному вопросу: </w:t>
      </w:r>
      <w:r>
        <w:t>Утвердить Годовой отчет Общества за 2020 год.</w:t>
      </w:r>
    </w:p>
    <w:p w:rsidR="0022623B" w:rsidRDefault="0022623B" w:rsidP="0022623B">
      <w:pPr>
        <w:spacing w:after="40"/>
        <w:ind w:firstLine="360"/>
        <w:jc w:val="both"/>
      </w:pPr>
    </w:p>
    <w:p w:rsidR="00AC321C" w:rsidRDefault="00AC321C" w:rsidP="0022623B">
      <w:pPr>
        <w:ind w:firstLine="360"/>
        <w:jc w:val="both"/>
      </w:pPr>
      <w:r>
        <w:rPr>
          <w:b/>
        </w:rPr>
        <w:t>2.Вопрос повестки дня № 2</w:t>
      </w:r>
      <w:r>
        <w:t>: Об утверждении годовой бухгалтерской (финансовой) отчетности по результатам 2020 года.</w:t>
      </w:r>
    </w:p>
    <w:p w:rsidR="00AC321C" w:rsidRDefault="00AC321C" w:rsidP="0022623B">
      <w:pPr>
        <w:ind w:firstLine="360"/>
        <w:jc w:val="both"/>
      </w:pPr>
      <w:r>
        <w:rPr>
          <w:b/>
        </w:rPr>
        <w:t xml:space="preserve">Формулировка решения по данному вопросу: </w:t>
      </w:r>
      <w:r>
        <w:t>Утвердить годовую бухгалтерскую (финансовую) отчетность по результатам 2020 года.</w:t>
      </w:r>
    </w:p>
    <w:p w:rsidR="0022623B" w:rsidRDefault="0022623B" w:rsidP="0022623B">
      <w:pPr>
        <w:ind w:firstLine="360"/>
        <w:jc w:val="both"/>
      </w:pPr>
    </w:p>
    <w:p w:rsidR="00AC321C" w:rsidRDefault="00AC321C" w:rsidP="0022623B">
      <w:pPr>
        <w:ind w:firstLine="360"/>
        <w:jc w:val="both"/>
      </w:pPr>
      <w:r>
        <w:rPr>
          <w:b/>
        </w:rPr>
        <w:t>3.Вопрос повестки дня № 3</w:t>
      </w:r>
      <w:r>
        <w:t>: О распределении прибыли (в том числе о выплате дивидендов) по результатам отчетного 2020 г.</w:t>
      </w:r>
    </w:p>
    <w:p w:rsidR="00AC321C" w:rsidRDefault="00AC321C" w:rsidP="0022623B">
      <w:pPr>
        <w:ind w:firstLine="360"/>
        <w:jc w:val="both"/>
      </w:pPr>
      <w:r>
        <w:rPr>
          <w:b/>
        </w:rPr>
        <w:t xml:space="preserve">Формулировка решения по данному вопросу: </w:t>
      </w:r>
      <w:r>
        <w:t>Прибыль по результатам отчетного 2020 г. не распределять, дивиденды по результатам отчетного 2020 года не выплачивать.</w:t>
      </w:r>
    </w:p>
    <w:p w:rsidR="0022623B" w:rsidRDefault="0022623B" w:rsidP="0022623B">
      <w:pPr>
        <w:ind w:firstLine="360"/>
        <w:jc w:val="both"/>
      </w:pPr>
    </w:p>
    <w:p w:rsidR="00AC321C" w:rsidRDefault="00AC321C" w:rsidP="00AC321C">
      <w:pPr>
        <w:ind w:left="360"/>
        <w:jc w:val="both"/>
      </w:pPr>
      <w:r>
        <w:rPr>
          <w:b/>
        </w:rPr>
        <w:t>4.Вопрос повестки дня № 4</w:t>
      </w:r>
      <w:r>
        <w:t>: Об избрании Совета директоров Общества.</w:t>
      </w:r>
    </w:p>
    <w:p w:rsidR="00AC321C" w:rsidRDefault="00AC321C" w:rsidP="00AC321C">
      <w:pPr>
        <w:ind w:left="360"/>
        <w:jc w:val="both"/>
      </w:pPr>
      <w:r>
        <w:rPr>
          <w:b/>
        </w:rPr>
        <w:t>Формулировка решения по данному вопросу:</w:t>
      </w:r>
      <w:r w:rsidR="0022623B">
        <w:rPr>
          <w:b/>
        </w:rPr>
        <w:t xml:space="preserve"> </w:t>
      </w:r>
      <w:r>
        <w:t>Избрать Совет директоров Общества в количестве 5 (Пяти) человек в следующем персональном составе:</w:t>
      </w:r>
    </w:p>
    <w:p w:rsidR="00AC321C" w:rsidRDefault="00AC321C" w:rsidP="00AC321C">
      <w:pPr>
        <w:ind w:left="1080"/>
      </w:pPr>
      <w:r>
        <w:t>Ульянова Наталья Николаевна,</w:t>
      </w:r>
    </w:p>
    <w:p w:rsidR="00AC321C" w:rsidRDefault="00AC321C" w:rsidP="00AC321C">
      <w:pPr>
        <w:ind w:left="1080"/>
      </w:pPr>
      <w:r>
        <w:t>Медведева Елена Алексеевна,</w:t>
      </w:r>
    </w:p>
    <w:p w:rsidR="00AC321C" w:rsidRDefault="00AC321C" w:rsidP="00AC321C">
      <w:pPr>
        <w:ind w:left="1080"/>
      </w:pPr>
      <w:proofErr w:type="spellStart"/>
      <w:r>
        <w:t>Дужников</w:t>
      </w:r>
      <w:proofErr w:type="spellEnd"/>
      <w:r>
        <w:t xml:space="preserve"> Сергей Юрьевич,</w:t>
      </w:r>
    </w:p>
    <w:p w:rsidR="00AC321C" w:rsidRDefault="00AC321C" w:rsidP="00AC321C">
      <w:pPr>
        <w:ind w:left="1080"/>
      </w:pPr>
      <w:r>
        <w:t>Семенцов Андрей Викторович,</w:t>
      </w:r>
    </w:p>
    <w:p w:rsidR="00AC321C" w:rsidRDefault="00AC321C" w:rsidP="00AC321C">
      <w:pPr>
        <w:ind w:left="1080"/>
      </w:pPr>
      <w:proofErr w:type="spellStart"/>
      <w:r>
        <w:t>Механикова</w:t>
      </w:r>
      <w:proofErr w:type="spellEnd"/>
      <w:r>
        <w:t xml:space="preserve"> Анастасия Сергеевна</w:t>
      </w:r>
      <w:r w:rsidR="0022623B">
        <w:t>.</w:t>
      </w:r>
    </w:p>
    <w:p w:rsidR="0022623B" w:rsidRDefault="0022623B" w:rsidP="00AC321C">
      <w:pPr>
        <w:ind w:left="1080"/>
      </w:pPr>
    </w:p>
    <w:p w:rsidR="00AC321C" w:rsidRDefault="00AC321C" w:rsidP="00AC321C">
      <w:pPr>
        <w:tabs>
          <w:tab w:val="left" w:pos="567"/>
        </w:tabs>
        <w:ind w:left="360"/>
        <w:jc w:val="both"/>
      </w:pPr>
      <w:r>
        <w:rPr>
          <w:b/>
        </w:rPr>
        <w:t>5.Вопрос повестки дня № 5:</w:t>
      </w:r>
      <w:r>
        <w:t xml:space="preserve"> Об избрании Ревизионной комиссии Общества.</w:t>
      </w:r>
    </w:p>
    <w:p w:rsidR="00AC321C" w:rsidRDefault="00AC321C" w:rsidP="0022623B">
      <w:pPr>
        <w:spacing w:after="40"/>
        <w:ind w:firstLine="360"/>
        <w:jc w:val="both"/>
      </w:pPr>
      <w:r>
        <w:rPr>
          <w:b/>
        </w:rPr>
        <w:t>Формулировка решения по данному вопросу:</w:t>
      </w:r>
      <w:r>
        <w:t xml:space="preserve"> Избрать Ревизионную комиссию Общества в количестве 3 (Трех) человек в следующем персональном составе:</w:t>
      </w:r>
    </w:p>
    <w:p w:rsidR="00AC321C" w:rsidRDefault="00AC321C" w:rsidP="00AC321C">
      <w:pPr>
        <w:ind w:left="1080"/>
      </w:pPr>
      <w:r>
        <w:t>Сидоренко Оксана Анатольевна,</w:t>
      </w:r>
    </w:p>
    <w:p w:rsidR="00AC321C" w:rsidRDefault="00AC321C" w:rsidP="00AC321C">
      <w:pPr>
        <w:ind w:left="1080"/>
      </w:pPr>
      <w:proofErr w:type="spellStart"/>
      <w:r>
        <w:t>Бутарева</w:t>
      </w:r>
      <w:proofErr w:type="spellEnd"/>
      <w:r>
        <w:t xml:space="preserve"> Ирина Викторовна,</w:t>
      </w:r>
    </w:p>
    <w:p w:rsidR="00AC321C" w:rsidRDefault="00AC321C" w:rsidP="00AC321C">
      <w:pPr>
        <w:ind w:left="1080"/>
      </w:pPr>
      <w:r>
        <w:t>Бондаренко Алексей Анатольевич.</w:t>
      </w:r>
    </w:p>
    <w:p w:rsidR="0022623B" w:rsidRDefault="0022623B" w:rsidP="00AC321C">
      <w:pPr>
        <w:ind w:left="1080"/>
      </w:pPr>
    </w:p>
    <w:p w:rsidR="00AC321C" w:rsidRDefault="0022623B" w:rsidP="00AC321C">
      <w:pPr>
        <w:ind w:left="360"/>
        <w:jc w:val="both"/>
      </w:pPr>
      <w:r>
        <w:rPr>
          <w:b/>
        </w:rPr>
        <w:t xml:space="preserve">6. </w:t>
      </w:r>
      <w:r w:rsidR="00AC321C">
        <w:rPr>
          <w:b/>
        </w:rPr>
        <w:t>Вопрос повестки дня № 6:</w:t>
      </w:r>
      <w:r w:rsidR="00AC321C">
        <w:t xml:space="preserve"> Об утвержден</w:t>
      </w:r>
      <w:proofErr w:type="gramStart"/>
      <w:r w:rsidR="00AC321C">
        <w:t>ии ау</w:t>
      </w:r>
      <w:proofErr w:type="gramEnd"/>
      <w:r w:rsidR="00AC321C">
        <w:t xml:space="preserve">дитора Общества на 2021 г. </w:t>
      </w:r>
    </w:p>
    <w:p w:rsidR="00AC321C" w:rsidRDefault="00AC321C" w:rsidP="0022623B">
      <w:pPr>
        <w:spacing w:after="40"/>
        <w:jc w:val="both"/>
      </w:pPr>
      <w:r>
        <w:rPr>
          <w:b/>
        </w:rPr>
        <w:t xml:space="preserve">Формулировка решения по данному вопросу: </w:t>
      </w:r>
      <w:r>
        <w:t>Утвердить аудитором Общества на 2021 год Общество с ограниченной ответственностью «</w:t>
      </w:r>
      <w:proofErr w:type="spellStart"/>
      <w:r>
        <w:t>Профт</w:t>
      </w:r>
      <w:proofErr w:type="spellEnd"/>
      <w:r>
        <w:t>» (ООО «</w:t>
      </w:r>
      <w:proofErr w:type="spellStart"/>
      <w:r>
        <w:t>Профт</w:t>
      </w:r>
      <w:proofErr w:type="spellEnd"/>
      <w:r>
        <w:t>»). Юридический адрес: 127576, г. Москва, ул. Череповецкая, д. 22, кв. 91, ИНН 7702231717, КПП 771501001, ОГРН 1027700096346, Член Саморегулируемой организац</w:t>
      </w:r>
      <w:proofErr w:type="gramStart"/>
      <w:r>
        <w:t>ии ау</w:t>
      </w:r>
      <w:proofErr w:type="gramEnd"/>
      <w:r>
        <w:t>диторов Ассоциации «Содружество» (СРОГ ААС) 24.01.2020 г., за основным регистрационным номером записи ОРНЗ: 12006017482.</w:t>
      </w:r>
    </w:p>
    <w:p w:rsidR="00F50D26" w:rsidRPr="0063142B" w:rsidRDefault="00F50D26" w:rsidP="0063142B"/>
    <w:sectPr w:rsidR="00F50D26" w:rsidRPr="0063142B" w:rsidSect="00F60F23">
      <w:pgSz w:w="11906" w:h="16838"/>
      <w:pgMar w:top="426" w:right="1440" w:bottom="113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70" w:rsidRDefault="007B4370" w:rsidP="000F53A3">
      <w:r>
        <w:separator/>
      </w:r>
    </w:p>
  </w:endnote>
  <w:endnote w:type="continuationSeparator" w:id="1">
    <w:p w:rsidR="007B4370" w:rsidRDefault="007B4370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70" w:rsidRDefault="007B4370" w:rsidP="000F53A3">
      <w:r>
        <w:separator/>
      </w:r>
    </w:p>
  </w:footnote>
  <w:footnote w:type="continuationSeparator" w:id="1">
    <w:p w:rsidR="007B4370" w:rsidRDefault="007B4370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1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47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50"/>
    <w:lvlOverride w:ilvl="0">
      <w:startOverride w:val="1"/>
    </w:lvlOverride>
  </w:num>
  <w:num w:numId="8">
    <w:abstractNumId w:val="43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32"/>
  </w:num>
  <w:num w:numId="17">
    <w:abstractNumId w:val="36"/>
  </w:num>
  <w:num w:numId="18">
    <w:abstractNumId w:val="26"/>
  </w:num>
  <w:num w:numId="19">
    <w:abstractNumId w:val="24"/>
  </w:num>
  <w:num w:numId="20">
    <w:abstractNumId w:val="40"/>
  </w:num>
  <w:num w:numId="21">
    <w:abstractNumId w:val="25"/>
  </w:num>
  <w:num w:numId="22">
    <w:abstractNumId w:val="46"/>
  </w:num>
  <w:num w:numId="23">
    <w:abstractNumId w:val="42"/>
  </w:num>
  <w:num w:numId="24">
    <w:abstractNumId w:val="27"/>
  </w:num>
  <w:num w:numId="25">
    <w:abstractNumId w:val="34"/>
  </w:num>
  <w:num w:numId="26">
    <w:abstractNumId w:val="31"/>
  </w:num>
  <w:num w:numId="27">
    <w:abstractNumId w:val="28"/>
  </w:num>
  <w:num w:numId="28">
    <w:abstractNumId w:val="48"/>
  </w:num>
  <w:num w:numId="29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7768"/>
    <w:rsid w:val="00035C8C"/>
    <w:rsid w:val="00036ADB"/>
    <w:rsid w:val="000436D8"/>
    <w:rsid w:val="00056F3B"/>
    <w:rsid w:val="0006082A"/>
    <w:rsid w:val="0006100B"/>
    <w:rsid w:val="00061569"/>
    <w:rsid w:val="00062B02"/>
    <w:rsid w:val="00064EED"/>
    <w:rsid w:val="0006549C"/>
    <w:rsid w:val="00070509"/>
    <w:rsid w:val="000730B9"/>
    <w:rsid w:val="000733C1"/>
    <w:rsid w:val="00073C6C"/>
    <w:rsid w:val="00074034"/>
    <w:rsid w:val="0007569D"/>
    <w:rsid w:val="00081FC9"/>
    <w:rsid w:val="0008589B"/>
    <w:rsid w:val="00087E15"/>
    <w:rsid w:val="00091F04"/>
    <w:rsid w:val="00094BF5"/>
    <w:rsid w:val="00096E39"/>
    <w:rsid w:val="00097927"/>
    <w:rsid w:val="000A1688"/>
    <w:rsid w:val="000A23A8"/>
    <w:rsid w:val="000A2FE5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719F"/>
    <w:rsid w:val="000F71B2"/>
    <w:rsid w:val="0010423B"/>
    <w:rsid w:val="0010546D"/>
    <w:rsid w:val="001060B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C14F3"/>
    <w:rsid w:val="001C1C46"/>
    <w:rsid w:val="001C1F22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23B"/>
    <w:rsid w:val="002307A7"/>
    <w:rsid w:val="00231E50"/>
    <w:rsid w:val="002325F0"/>
    <w:rsid w:val="00232E30"/>
    <w:rsid w:val="0023384B"/>
    <w:rsid w:val="0023538F"/>
    <w:rsid w:val="00241BCF"/>
    <w:rsid w:val="002427C1"/>
    <w:rsid w:val="002429E9"/>
    <w:rsid w:val="00245BD2"/>
    <w:rsid w:val="002506CD"/>
    <w:rsid w:val="00251CB8"/>
    <w:rsid w:val="00257BBA"/>
    <w:rsid w:val="0026302C"/>
    <w:rsid w:val="00263783"/>
    <w:rsid w:val="00264375"/>
    <w:rsid w:val="00264DB8"/>
    <w:rsid w:val="00271C34"/>
    <w:rsid w:val="00276C00"/>
    <w:rsid w:val="002845FD"/>
    <w:rsid w:val="00291DC1"/>
    <w:rsid w:val="002A2755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F3A55"/>
    <w:rsid w:val="002F450A"/>
    <w:rsid w:val="002F5B56"/>
    <w:rsid w:val="002F6179"/>
    <w:rsid w:val="00301FE9"/>
    <w:rsid w:val="00302815"/>
    <w:rsid w:val="0030315A"/>
    <w:rsid w:val="0030350F"/>
    <w:rsid w:val="00306B2D"/>
    <w:rsid w:val="00314342"/>
    <w:rsid w:val="0031781A"/>
    <w:rsid w:val="00326AE3"/>
    <w:rsid w:val="00327AD6"/>
    <w:rsid w:val="003322FA"/>
    <w:rsid w:val="00335DF6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7154F"/>
    <w:rsid w:val="00377C65"/>
    <w:rsid w:val="003804F6"/>
    <w:rsid w:val="00380FCE"/>
    <w:rsid w:val="00381A5B"/>
    <w:rsid w:val="00382610"/>
    <w:rsid w:val="0038529F"/>
    <w:rsid w:val="00386783"/>
    <w:rsid w:val="00390073"/>
    <w:rsid w:val="00392D1B"/>
    <w:rsid w:val="003944A7"/>
    <w:rsid w:val="003959A9"/>
    <w:rsid w:val="003A07EC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66E9"/>
    <w:rsid w:val="003B7A24"/>
    <w:rsid w:val="003B7F12"/>
    <w:rsid w:val="003C1A7F"/>
    <w:rsid w:val="003C2974"/>
    <w:rsid w:val="003C67E3"/>
    <w:rsid w:val="003D19CD"/>
    <w:rsid w:val="003D1FE1"/>
    <w:rsid w:val="003D2263"/>
    <w:rsid w:val="003D3D01"/>
    <w:rsid w:val="003D6079"/>
    <w:rsid w:val="003F4625"/>
    <w:rsid w:val="003F5C08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7259E"/>
    <w:rsid w:val="004805D6"/>
    <w:rsid w:val="0048686D"/>
    <w:rsid w:val="00491195"/>
    <w:rsid w:val="004921FC"/>
    <w:rsid w:val="00493C3C"/>
    <w:rsid w:val="00494923"/>
    <w:rsid w:val="00494B47"/>
    <w:rsid w:val="004A07BA"/>
    <w:rsid w:val="004A4799"/>
    <w:rsid w:val="004A4F8B"/>
    <w:rsid w:val="004A5097"/>
    <w:rsid w:val="004B3355"/>
    <w:rsid w:val="004C2F12"/>
    <w:rsid w:val="004C54BE"/>
    <w:rsid w:val="004D0623"/>
    <w:rsid w:val="004D0D36"/>
    <w:rsid w:val="004D23FE"/>
    <w:rsid w:val="004E0B58"/>
    <w:rsid w:val="004E1496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6FA"/>
    <w:rsid w:val="00535D60"/>
    <w:rsid w:val="00541483"/>
    <w:rsid w:val="0054259B"/>
    <w:rsid w:val="00542EA4"/>
    <w:rsid w:val="00545392"/>
    <w:rsid w:val="00545F03"/>
    <w:rsid w:val="00547698"/>
    <w:rsid w:val="00554267"/>
    <w:rsid w:val="00556790"/>
    <w:rsid w:val="00557ED3"/>
    <w:rsid w:val="0056254F"/>
    <w:rsid w:val="00563DE1"/>
    <w:rsid w:val="00564A5C"/>
    <w:rsid w:val="005701BA"/>
    <w:rsid w:val="00571A9D"/>
    <w:rsid w:val="00572779"/>
    <w:rsid w:val="005745A3"/>
    <w:rsid w:val="0058297D"/>
    <w:rsid w:val="0058470B"/>
    <w:rsid w:val="005863C4"/>
    <w:rsid w:val="00587C03"/>
    <w:rsid w:val="00590100"/>
    <w:rsid w:val="00595EB9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DFC"/>
    <w:rsid w:val="005D1AA5"/>
    <w:rsid w:val="005D1E01"/>
    <w:rsid w:val="005D4136"/>
    <w:rsid w:val="005D4F57"/>
    <w:rsid w:val="005D7172"/>
    <w:rsid w:val="005E1067"/>
    <w:rsid w:val="005E2DBE"/>
    <w:rsid w:val="005E474D"/>
    <w:rsid w:val="005F1451"/>
    <w:rsid w:val="006014AF"/>
    <w:rsid w:val="006017C7"/>
    <w:rsid w:val="006026C6"/>
    <w:rsid w:val="00604A6E"/>
    <w:rsid w:val="00604FF6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B31"/>
    <w:rsid w:val="00643182"/>
    <w:rsid w:val="00644592"/>
    <w:rsid w:val="00646136"/>
    <w:rsid w:val="00653E00"/>
    <w:rsid w:val="0066029E"/>
    <w:rsid w:val="00671EFC"/>
    <w:rsid w:val="00677CE2"/>
    <w:rsid w:val="00683442"/>
    <w:rsid w:val="00684B4E"/>
    <w:rsid w:val="00694E26"/>
    <w:rsid w:val="006971DE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F27C7"/>
    <w:rsid w:val="006F2E56"/>
    <w:rsid w:val="006F7123"/>
    <w:rsid w:val="00700B72"/>
    <w:rsid w:val="0070727D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1680"/>
    <w:rsid w:val="007616E9"/>
    <w:rsid w:val="00761746"/>
    <w:rsid w:val="00763666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406E"/>
    <w:rsid w:val="007D78B7"/>
    <w:rsid w:val="007E339C"/>
    <w:rsid w:val="007E5587"/>
    <w:rsid w:val="007E5C00"/>
    <w:rsid w:val="007E726C"/>
    <w:rsid w:val="007E7343"/>
    <w:rsid w:val="007F035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DAF"/>
    <w:rsid w:val="008470C9"/>
    <w:rsid w:val="008528E3"/>
    <w:rsid w:val="00855122"/>
    <w:rsid w:val="0086489D"/>
    <w:rsid w:val="00866BD6"/>
    <w:rsid w:val="0087241F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62E6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C135A"/>
    <w:rsid w:val="008C62BA"/>
    <w:rsid w:val="008C67DA"/>
    <w:rsid w:val="008D457E"/>
    <w:rsid w:val="008D587A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709BF"/>
    <w:rsid w:val="00973A5B"/>
    <w:rsid w:val="00973D1A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3E32"/>
    <w:rsid w:val="009D10A9"/>
    <w:rsid w:val="009D4AF8"/>
    <w:rsid w:val="009D7C5E"/>
    <w:rsid w:val="009E01AE"/>
    <w:rsid w:val="009E12D3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7270"/>
    <w:rsid w:val="00A90C19"/>
    <w:rsid w:val="00A96068"/>
    <w:rsid w:val="00AA6538"/>
    <w:rsid w:val="00AB3FFB"/>
    <w:rsid w:val="00AB4108"/>
    <w:rsid w:val="00AB5448"/>
    <w:rsid w:val="00AB5F1E"/>
    <w:rsid w:val="00AC096D"/>
    <w:rsid w:val="00AC321C"/>
    <w:rsid w:val="00AC6B78"/>
    <w:rsid w:val="00AD0A87"/>
    <w:rsid w:val="00AD1EBF"/>
    <w:rsid w:val="00AD2365"/>
    <w:rsid w:val="00AD3C3B"/>
    <w:rsid w:val="00AD3CB7"/>
    <w:rsid w:val="00AD4094"/>
    <w:rsid w:val="00AD5E09"/>
    <w:rsid w:val="00AE3FDA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914"/>
    <w:rsid w:val="00B40747"/>
    <w:rsid w:val="00B4377D"/>
    <w:rsid w:val="00B43FA7"/>
    <w:rsid w:val="00B45BB9"/>
    <w:rsid w:val="00B45E5A"/>
    <w:rsid w:val="00B47E22"/>
    <w:rsid w:val="00B527B4"/>
    <w:rsid w:val="00B6126E"/>
    <w:rsid w:val="00B61641"/>
    <w:rsid w:val="00B61E4E"/>
    <w:rsid w:val="00B63BDB"/>
    <w:rsid w:val="00B65470"/>
    <w:rsid w:val="00B73105"/>
    <w:rsid w:val="00B73B03"/>
    <w:rsid w:val="00B7635E"/>
    <w:rsid w:val="00B77B02"/>
    <w:rsid w:val="00B8653D"/>
    <w:rsid w:val="00B86CEF"/>
    <w:rsid w:val="00BA48A0"/>
    <w:rsid w:val="00BA5EED"/>
    <w:rsid w:val="00BA6807"/>
    <w:rsid w:val="00BA76F9"/>
    <w:rsid w:val="00BB082A"/>
    <w:rsid w:val="00BB3E5C"/>
    <w:rsid w:val="00BB478F"/>
    <w:rsid w:val="00BB60F8"/>
    <w:rsid w:val="00BB6287"/>
    <w:rsid w:val="00BB6FF6"/>
    <w:rsid w:val="00BC276D"/>
    <w:rsid w:val="00BD2B4C"/>
    <w:rsid w:val="00BD4095"/>
    <w:rsid w:val="00BD5308"/>
    <w:rsid w:val="00BD6426"/>
    <w:rsid w:val="00BD6FBB"/>
    <w:rsid w:val="00BE4AF6"/>
    <w:rsid w:val="00BE4C17"/>
    <w:rsid w:val="00BF0C3E"/>
    <w:rsid w:val="00BF1098"/>
    <w:rsid w:val="00BF10C1"/>
    <w:rsid w:val="00BF3068"/>
    <w:rsid w:val="00BF6853"/>
    <w:rsid w:val="00C0115C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45AE"/>
    <w:rsid w:val="00C449B1"/>
    <w:rsid w:val="00C50328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9308B"/>
    <w:rsid w:val="00C93815"/>
    <w:rsid w:val="00C95A20"/>
    <w:rsid w:val="00C95A94"/>
    <w:rsid w:val="00C95AD6"/>
    <w:rsid w:val="00CA58F9"/>
    <w:rsid w:val="00CA634A"/>
    <w:rsid w:val="00CB5549"/>
    <w:rsid w:val="00CB6B53"/>
    <w:rsid w:val="00CC00BA"/>
    <w:rsid w:val="00CC4BD9"/>
    <w:rsid w:val="00CD04D9"/>
    <w:rsid w:val="00CD08B8"/>
    <w:rsid w:val="00CD3961"/>
    <w:rsid w:val="00CE1055"/>
    <w:rsid w:val="00CE131D"/>
    <w:rsid w:val="00CE1ED6"/>
    <w:rsid w:val="00CE6833"/>
    <w:rsid w:val="00CF01BB"/>
    <w:rsid w:val="00CF08C3"/>
    <w:rsid w:val="00CF3A58"/>
    <w:rsid w:val="00CF6112"/>
    <w:rsid w:val="00CF79F9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FB7"/>
    <w:rsid w:val="00D403FA"/>
    <w:rsid w:val="00D41D1D"/>
    <w:rsid w:val="00D44748"/>
    <w:rsid w:val="00D46CE5"/>
    <w:rsid w:val="00D46F81"/>
    <w:rsid w:val="00D4704C"/>
    <w:rsid w:val="00D50B1B"/>
    <w:rsid w:val="00D51F56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40D7"/>
    <w:rsid w:val="00D77325"/>
    <w:rsid w:val="00D7737F"/>
    <w:rsid w:val="00D775A0"/>
    <w:rsid w:val="00D81A7F"/>
    <w:rsid w:val="00D83A6C"/>
    <w:rsid w:val="00D84AA0"/>
    <w:rsid w:val="00D90896"/>
    <w:rsid w:val="00D934B5"/>
    <w:rsid w:val="00D93A35"/>
    <w:rsid w:val="00D967B9"/>
    <w:rsid w:val="00DA012C"/>
    <w:rsid w:val="00DA342B"/>
    <w:rsid w:val="00DA525B"/>
    <w:rsid w:val="00DA797C"/>
    <w:rsid w:val="00DA79C2"/>
    <w:rsid w:val="00DB0E17"/>
    <w:rsid w:val="00DB1020"/>
    <w:rsid w:val="00DB2966"/>
    <w:rsid w:val="00DB478D"/>
    <w:rsid w:val="00DC0889"/>
    <w:rsid w:val="00DC0CCE"/>
    <w:rsid w:val="00DC1742"/>
    <w:rsid w:val="00DC185D"/>
    <w:rsid w:val="00DC2605"/>
    <w:rsid w:val="00DC452C"/>
    <w:rsid w:val="00DC6326"/>
    <w:rsid w:val="00DD4526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10DD9"/>
    <w:rsid w:val="00E139A5"/>
    <w:rsid w:val="00E14092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72E84"/>
    <w:rsid w:val="00F76CBF"/>
    <w:rsid w:val="00F80A38"/>
    <w:rsid w:val="00F82875"/>
    <w:rsid w:val="00F86F5A"/>
    <w:rsid w:val="00F87DD4"/>
    <w:rsid w:val="00F90BA3"/>
    <w:rsid w:val="00FA4790"/>
    <w:rsid w:val="00FA6477"/>
    <w:rsid w:val="00FB626D"/>
    <w:rsid w:val="00FC296B"/>
    <w:rsid w:val="00FC48A6"/>
    <w:rsid w:val="00FC72D6"/>
    <w:rsid w:val="00FC7C44"/>
    <w:rsid w:val="00FD0D22"/>
    <w:rsid w:val="00FD1208"/>
    <w:rsid w:val="00FD18D1"/>
    <w:rsid w:val="00FD42A8"/>
    <w:rsid w:val="00FD5F77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F5E-4BC9-4344-ADF6-47559C9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2021-04-23T13:08:00Z</cp:lastPrinted>
  <dcterms:created xsi:type="dcterms:W3CDTF">2021-04-27T13:47:00Z</dcterms:created>
  <dcterms:modified xsi:type="dcterms:W3CDTF">2021-04-27T13:48:00Z</dcterms:modified>
</cp:coreProperties>
</file>