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ОТЧЕТ ОБ ИТОГАХ ГОЛОСОВАНИЯ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на годовом Общем собрании акционеров 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Полное фирменное наименование Общества: </w:t>
      </w:r>
      <w:r>
        <w:rPr>
          <w:sz w:val="16"/>
          <w:szCs w:val="16"/>
        </w:rPr>
        <w:t xml:space="preserve"> Акционерное общество «Выксунский хлеб».</w:t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Место нахождения Общества: </w:t>
      </w:r>
      <w:r>
        <w:rPr>
          <w:bCs/>
          <w:sz w:val="16"/>
          <w:szCs w:val="16"/>
        </w:rPr>
        <w:t xml:space="preserve">Россия, 607061, Нижегородская область, г. Выкса, ул. Красные зори, д.97. </w:t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16"/>
          <w:szCs w:val="16"/>
        </w:rPr>
        <w:t>Вид Общего собрания:</w:t>
      </w:r>
      <w:r>
        <w:rPr>
          <w:sz w:val="16"/>
          <w:szCs w:val="16"/>
        </w:rPr>
        <w:t xml:space="preserve"> годовое.</w:t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16"/>
          <w:szCs w:val="16"/>
        </w:rPr>
        <w:t>Форма проведения Общего собрания:</w:t>
      </w:r>
      <w:r>
        <w:rPr>
          <w:b w:val="false"/>
          <w:bCs w:val="false"/>
          <w:sz w:val="16"/>
          <w:szCs w:val="16"/>
        </w:rPr>
        <w:t xml:space="preserve"> собрание (совместное присутствие).</w:t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16"/>
          <w:szCs w:val="16"/>
        </w:rPr>
        <w:t>Дата проведения собрания</w:t>
      </w:r>
      <w:r>
        <w:rPr>
          <w:sz w:val="16"/>
          <w:szCs w:val="16"/>
        </w:rPr>
        <w:t>: 09 июня 2022 года.</w:t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sz w:val="16"/>
          <w:szCs w:val="16"/>
        </w:rPr>
        <w:t>Дата составления списка лиц, имеющих право на участие в Общем собрании:</w:t>
      </w:r>
      <w:r>
        <w:rPr>
          <w:sz w:val="16"/>
          <w:szCs w:val="16"/>
          <w:shd w:fill="FFFFFF" w:val="clear"/>
        </w:rPr>
        <w:t xml:space="preserve"> 16</w:t>
      </w:r>
      <w:r>
        <w:rPr>
          <w:color w:val="000000"/>
          <w:sz w:val="16"/>
          <w:szCs w:val="16"/>
          <w:shd w:fill="FFFFFF" w:val="clear"/>
        </w:rPr>
        <w:t xml:space="preserve"> мая</w:t>
      </w:r>
      <w:r>
        <w:rPr>
          <w:sz w:val="16"/>
          <w:szCs w:val="16"/>
          <w:shd w:fill="FFFFFF" w:val="clear"/>
        </w:rPr>
        <w:t xml:space="preserve"> 2022 года</w:t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Место проведения собрания: </w:t>
      </w:r>
      <w:r>
        <w:rPr>
          <w:b w:val="false"/>
          <w:bCs w:val="false"/>
          <w:sz w:val="16"/>
          <w:szCs w:val="16"/>
        </w:rPr>
        <w:t>Россия, 607061, Нижегородская область, г. Выкса, ул. Красные зори, д. 97, администрация АО «Выксунский хлеб».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3"/>
        <w:spacing w:before="0" w:after="120"/>
        <w:ind w:left="0" w:right="0" w:firstLine="567"/>
        <w:jc w:val="both"/>
        <w:rPr>
          <w:sz w:val="16"/>
          <w:szCs w:val="16"/>
        </w:rPr>
      </w:pPr>
      <w:r>
        <w:rPr>
          <w:b/>
          <w:caps/>
          <w:sz w:val="16"/>
          <w:szCs w:val="16"/>
          <w:u w:val="single"/>
        </w:rPr>
        <w:t>Повестка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caps/>
          <w:sz w:val="16"/>
          <w:szCs w:val="16"/>
          <w:u w:val="single"/>
        </w:rPr>
        <w:t>дня</w:t>
      </w:r>
      <w:r>
        <w:rPr>
          <w:b/>
          <w:sz w:val="16"/>
          <w:szCs w:val="16"/>
        </w:rPr>
        <w:t>:</w:t>
      </w:r>
    </w:p>
    <w:p>
      <w:pPr>
        <w:pStyle w:val="Normal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 утверждении порядка ведения общего собрания</w:t>
      </w:r>
    </w:p>
    <w:p>
      <w:pPr>
        <w:pStyle w:val="Normal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 утверждении Годового отчета Общества за 2021 год.</w:t>
      </w:r>
    </w:p>
    <w:p>
      <w:pPr>
        <w:pStyle w:val="Normal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 утверждении годовой бухгалтерской (финансовой) отчетности, по результатам 2021 года.</w:t>
      </w:r>
    </w:p>
    <w:p>
      <w:pPr>
        <w:pStyle w:val="Normal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 распределении прибыли (в том числе о выплате дивидендов) по результатам отчетного 2021 г.</w:t>
      </w:r>
    </w:p>
    <w:p>
      <w:pPr>
        <w:pStyle w:val="Normal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 избрании Совета директоров Общества.</w:t>
      </w:r>
    </w:p>
    <w:p>
      <w:pPr>
        <w:pStyle w:val="Normal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 избрании Ревизионной комиссии Общества.</w:t>
      </w:r>
    </w:p>
    <w:p>
      <w:pPr>
        <w:pStyle w:val="Normal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 утверждении аудитора Общества на 2022 г.</w:t>
      </w:r>
    </w:p>
    <w:p>
      <w:pPr>
        <w:pStyle w:val="ListParagraph"/>
        <w:numPr>
          <w:ilvl w:val="0"/>
          <w:numId w:val="4"/>
        </w:numPr>
        <w:spacing w:before="0" w:after="100"/>
        <w:ind w:left="0" w:right="0" w:firstLine="567"/>
        <w:contextualSpacing/>
        <w:jc w:val="both"/>
        <w:rPr>
          <w:sz w:val="16"/>
          <w:szCs w:val="16"/>
        </w:rPr>
      </w:pPr>
      <w:r>
        <w:rPr>
          <w:bCs/>
          <w:sz w:val="16"/>
          <w:szCs w:val="16"/>
          <w:shd w:fill="FFFFFF" w:val="clear"/>
        </w:rPr>
        <w:t xml:space="preserve">О предоставлении согласия на совершение крупной сделки по изменению условий </w:t>
      </w:r>
      <w:r>
        <w:rPr>
          <w:sz w:val="16"/>
          <w:szCs w:val="16"/>
        </w:rPr>
        <w:t xml:space="preserve">Договора залога </w:t>
      </w:r>
      <w:r>
        <w:rPr>
          <w:bCs/>
          <w:sz w:val="16"/>
          <w:szCs w:val="16"/>
          <w:shd w:fill="FFFFFF" w:val="clear"/>
        </w:rPr>
        <w:t xml:space="preserve">№ 601516300/З-1 от 31.08.2017 г.,  заключенного между ПАО Сбербанк и </w:t>
      </w:r>
      <w:r>
        <w:rPr>
          <w:sz w:val="16"/>
          <w:szCs w:val="16"/>
        </w:rPr>
        <w:t>АО «Выксунский хлеб», в связи</w:t>
      </w:r>
      <w:r>
        <w:rPr>
          <w:bCs/>
          <w:sz w:val="16"/>
          <w:szCs w:val="16"/>
          <w:shd w:fill="FFFFFF" w:val="clear"/>
        </w:rPr>
        <w:t xml:space="preserve"> с изменением залоговой стоимости имущества и вводом в состав обеспечения новых единиц движимого имущества в о</w:t>
      </w:r>
      <w:r>
        <w:rPr>
          <w:sz w:val="16"/>
          <w:szCs w:val="16"/>
        </w:rPr>
        <w:t xml:space="preserve">беспечение исполнения всех обязательств АО «Выксунский хлеб» по Договору об открытии невозобновляемой кредитной линии № 601516300 от 20.01.2017 г.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100"/>
        <w:ind w:left="0" w:right="0" w:firstLine="567"/>
        <w:contextualSpacing/>
        <w:jc w:val="both"/>
        <w:rPr>
          <w:sz w:val="16"/>
          <w:szCs w:val="16"/>
        </w:rPr>
      </w:pPr>
      <w:r>
        <w:rPr>
          <w:bCs/>
          <w:sz w:val="16"/>
          <w:szCs w:val="16"/>
          <w:shd w:fill="FFFFFF" w:val="clear"/>
        </w:rPr>
        <w:t xml:space="preserve">О предоставлении согласия на совершение крупной сделки по изменению условий </w:t>
      </w:r>
      <w:r>
        <w:rPr>
          <w:sz w:val="16"/>
          <w:szCs w:val="16"/>
        </w:rPr>
        <w:t xml:space="preserve">Договора залога </w:t>
      </w:r>
      <w:r>
        <w:rPr>
          <w:bCs/>
          <w:sz w:val="16"/>
          <w:szCs w:val="16"/>
          <w:shd w:fill="FFFFFF" w:val="clear"/>
        </w:rPr>
        <w:t xml:space="preserve">№ 601516300/З-2 от 31.08.2017 г., заключенного между ПАО Сбербанк и </w:t>
      </w:r>
      <w:r>
        <w:rPr>
          <w:sz w:val="16"/>
          <w:szCs w:val="16"/>
        </w:rPr>
        <w:t>АО «Выксунский хлеб», в связи</w:t>
      </w:r>
      <w:r>
        <w:rPr>
          <w:bCs/>
          <w:sz w:val="16"/>
          <w:szCs w:val="16"/>
          <w:shd w:fill="FFFFFF" w:val="clear"/>
        </w:rPr>
        <w:t xml:space="preserve"> с изменением залоговой стоимости имущества и вводом в состав обеспечения новых единиц движимого имущества в о</w:t>
      </w:r>
      <w:r>
        <w:rPr>
          <w:sz w:val="16"/>
          <w:szCs w:val="16"/>
        </w:rPr>
        <w:t xml:space="preserve">беспечение исполнения всех обязательств АО «Выксунский хлеб» по Договору об открытии невозобновляемой кредитной линии  № 601516300 от 20.01.2017 г.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100"/>
        <w:ind w:left="0" w:right="0" w:firstLine="567"/>
        <w:contextualSpacing/>
        <w:jc w:val="both"/>
        <w:rPr>
          <w:sz w:val="16"/>
          <w:szCs w:val="16"/>
        </w:rPr>
      </w:pPr>
      <w:r>
        <w:rPr>
          <w:bCs/>
          <w:sz w:val="16"/>
          <w:szCs w:val="16"/>
          <w:shd w:fill="FFFFFF" w:val="clear"/>
        </w:rPr>
        <w:t xml:space="preserve">О предоставлении согласия на совершение крупной сделки по изменению условий </w:t>
      </w:r>
      <w:r>
        <w:rPr>
          <w:sz w:val="16"/>
          <w:szCs w:val="16"/>
        </w:rPr>
        <w:t xml:space="preserve">Договора ипотеки </w:t>
      </w:r>
      <w:r>
        <w:rPr>
          <w:bCs/>
          <w:sz w:val="16"/>
          <w:szCs w:val="16"/>
          <w:shd w:fill="FFFFFF" w:val="clear"/>
        </w:rPr>
        <w:t xml:space="preserve">№ 601516300/И-1 от 05.02.2018 г.,  заключенного между ПАО Сбербанк и </w:t>
      </w:r>
      <w:r>
        <w:rPr>
          <w:sz w:val="16"/>
          <w:szCs w:val="16"/>
        </w:rPr>
        <w:t>АО «Выксунский хлеб», в связи</w:t>
      </w:r>
      <w:r>
        <w:rPr>
          <w:bCs/>
          <w:sz w:val="16"/>
          <w:szCs w:val="16"/>
          <w:shd w:fill="FFFFFF" w:val="clear"/>
        </w:rPr>
        <w:t xml:space="preserve"> с изменением залоговой стоимости имущества и вводом в состав обеспечения новых единиц объектов недвижимости в о</w:t>
      </w:r>
      <w:r>
        <w:rPr>
          <w:sz w:val="16"/>
          <w:szCs w:val="16"/>
        </w:rPr>
        <w:t xml:space="preserve">беспечение исполнения всех обязательств АО «Выксунский хлеб» по Договору об открытии невозобновляемой кредитной линии № 601516300 от 20.01.2017 г. 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>
        <w:rPr>
          <w:b/>
          <w:sz w:val="16"/>
          <w:szCs w:val="16"/>
        </w:rPr>
        <w:t xml:space="preserve">первому, второму, третьему, четвертому, шестому, седьмому, восьмому, девятому, десятому  </w:t>
      </w:r>
      <w:r>
        <w:rPr>
          <w:sz w:val="16"/>
          <w:szCs w:val="16"/>
        </w:rPr>
        <w:t xml:space="preserve">вопросам повестки дня Общего собрания акционеров: </w:t>
      </w:r>
      <w:r>
        <w:rPr>
          <w:rFonts w:cs="Times New Roman"/>
          <w:sz w:val="16"/>
          <w:szCs w:val="16"/>
          <w:lang w:val="ru-RU" w:eastAsia="zh-CN" w:bidi="ar-SA"/>
        </w:rPr>
        <w:t xml:space="preserve">826,30 </w:t>
      </w:r>
      <w:r>
        <w:rPr>
          <w:rFonts w:cs="Times New Roman"/>
          <w:color w:val="000000"/>
          <w:sz w:val="16"/>
          <w:szCs w:val="16"/>
          <w:lang w:val="ru-RU" w:eastAsia="zh-CN" w:bidi="ar-SA"/>
        </w:rPr>
        <w:t>(Восемьсот двадцать шесть целых тридцать сотых)</w:t>
      </w:r>
      <w:r>
        <w:rPr>
          <w:color w:val="000000"/>
          <w:sz w:val="16"/>
          <w:szCs w:val="16"/>
        </w:rPr>
        <w:t xml:space="preserve">.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Число голосов, которыми обладали лица, принявшие участие в Общем собрании по </w:t>
      </w:r>
      <w:r>
        <w:rPr>
          <w:b/>
          <w:sz w:val="16"/>
          <w:szCs w:val="16"/>
          <w:shd w:fill="FFFFFF" w:val="clear"/>
        </w:rPr>
        <w:t xml:space="preserve">первому, второму, третьему, четвертому, шестому, седьмому, восьмому, девятому, десятому </w:t>
      </w:r>
      <w:r>
        <w:rPr>
          <w:sz w:val="16"/>
          <w:szCs w:val="16"/>
          <w:shd w:fill="FFFFFF" w:val="clear"/>
        </w:rPr>
        <w:t xml:space="preserve">вопросам повестки дня Общего собрания: </w:t>
      </w:r>
      <w:r>
        <w:rPr>
          <w:color w:val="000000"/>
          <w:sz w:val="16"/>
          <w:szCs w:val="16"/>
          <w:shd w:fill="FFFFFF" w:val="clear"/>
        </w:rPr>
        <w:t>808,56 (восемьсот восемь целых  пятьдесят шесть сотых), что составляет 97,85 % от размещенных голосующих акций Общества.</w:t>
      </w:r>
    </w:p>
    <w:p>
      <w:pPr>
        <w:pStyle w:val="Normal"/>
        <w:shd w:val="clear" w:fill="FFFFFF"/>
        <w:ind w:left="0" w:right="0" w:firstLine="567"/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  <w:shd w:fill="FFFFFF" w:val="clear"/>
        </w:rPr>
        <w:t xml:space="preserve">Кворум для голосования по </w:t>
      </w:r>
      <w:r>
        <w:rPr>
          <w:b/>
          <w:sz w:val="16"/>
          <w:szCs w:val="16"/>
          <w:shd w:fill="FFFFFF" w:val="clear"/>
        </w:rPr>
        <w:t xml:space="preserve">первому, второму, третьему, четвертому, шестому, седьмому, восьмому, девятому, десятому. </w:t>
      </w:r>
      <w:r>
        <w:rPr>
          <w:sz w:val="16"/>
          <w:szCs w:val="16"/>
          <w:shd w:fill="FFFFFF" w:val="clear"/>
        </w:rPr>
        <w:t>вопросам</w:t>
      </w:r>
      <w:r>
        <w:rPr>
          <w:bCs/>
          <w:color w:val="000000"/>
          <w:sz w:val="16"/>
          <w:szCs w:val="16"/>
          <w:shd w:fill="FFFFFF" w:val="clear"/>
        </w:rPr>
        <w:t xml:space="preserve"> повестки дня Общего собрания акционеров имелся.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 пятому вопросу повестки дня Общего собрания акционеров проводилось кумулятивное голосование.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>
        <w:rPr>
          <w:b/>
          <w:sz w:val="16"/>
          <w:szCs w:val="16"/>
        </w:rPr>
        <w:t>пятому</w:t>
      </w:r>
      <w:r>
        <w:rPr>
          <w:sz w:val="16"/>
          <w:szCs w:val="16"/>
        </w:rPr>
        <w:t xml:space="preserve"> вопросу повестки дня Общего собрания акционеров: </w:t>
      </w:r>
      <w:r>
        <w:rPr>
          <w:rFonts w:cs="Times New Roman"/>
          <w:sz w:val="16"/>
          <w:szCs w:val="16"/>
          <w:shd w:fill="FFFFFF" w:val="clear"/>
          <w:lang w:val="ru-RU" w:eastAsia="zh-CN" w:bidi="ar-SA"/>
        </w:rPr>
        <w:t xml:space="preserve">4 131,50 </w:t>
      </w:r>
      <w:r>
        <w:rPr>
          <w:rFonts w:cs="Times New Roman"/>
          <w:color w:val="000000"/>
          <w:sz w:val="16"/>
          <w:szCs w:val="16"/>
          <w:lang w:val="ru-RU" w:eastAsia="zh-CN" w:bidi="ar-SA"/>
        </w:rPr>
        <w:t xml:space="preserve">(Четыре тысячи сто тридцать одна целая пятьдесят сотых).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  <w:shd w:fill="FFFFFF" w:val="clear"/>
        </w:rPr>
        <w:t xml:space="preserve">Число голосов, приходившихся на голосующие акции Общества по </w:t>
      </w:r>
      <w:r>
        <w:rPr>
          <w:b/>
          <w:bCs/>
          <w:sz w:val="16"/>
          <w:szCs w:val="16"/>
          <w:shd w:fill="FFFFFF" w:val="clear"/>
        </w:rPr>
        <w:t>пятому</w:t>
      </w:r>
      <w:r>
        <w:rPr>
          <w:sz w:val="16"/>
          <w:szCs w:val="16"/>
          <w:shd w:fill="FFFFFF" w:val="clear"/>
        </w:rPr>
        <w:t xml:space="preserve"> вопросу повестки дня Общего собрания акционеров, определенное с учетом определенное с учетом требований п.4.24 Положения об общих собраниях акционеров: 4 131,50 </w:t>
      </w:r>
      <w:r>
        <w:rPr>
          <w:color w:val="000000"/>
          <w:sz w:val="16"/>
          <w:szCs w:val="16"/>
          <w:shd w:fill="FFFFFF" w:val="clear"/>
        </w:rPr>
        <w:t>(Четыре тысячи сто тридцать одна целая пятьдесят сотых).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  <w:shd w:fill="FFFFFF" w:val="clear"/>
        </w:rPr>
        <w:t xml:space="preserve">Число голосов, которыми обладали лица, принявшие участие в Общем собрании по </w:t>
      </w:r>
      <w:r>
        <w:rPr>
          <w:b/>
          <w:sz w:val="16"/>
          <w:szCs w:val="16"/>
          <w:shd w:fill="FFFFFF" w:val="clear"/>
        </w:rPr>
        <w:t>пятому</w:t>
      </w:r>
      <w:r>
        <w:rPr>
          <w:sz w:val="16"/>
          <w:szCs w:val="16"/>
          <w:shd w:fill="FFFFFF" w:val="clear"/>
        </w:rPr>
        <w:t xml:space="preserve"> вопросу повестки дня Общего собрания 4 042,80 </w:t>
      </w:r>
      <w:r>
        <w:rPr>
          <w:color w:val="000000"/>
          <w:sz w:val="16"/>
          <w:szCs w:val="16"/>
          <w:shd w:fill="FFFFFF" w:val="clear"/>
        </w:rPr>
        <w:t>(Четыре тысячи сорок две  целых восемьдесят сотых).</w:t>
      </w:r>
    </w:p>
    <w:p>
      <w:pPr>
        <w:pStyle w:val="Normal"/>
        <w:ind w:left="0" w:right="0"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Кворум для голосования по пятому вопросу повестки дня Общего собрания акционеров имелся.</w:t>
      </w:r>
    </w:p>
    <w:p>
      <w:pPr>
        <w:pStyle w:val="Normal"/>
        <w:ind w:firstLine="567"/>
        <w:jc w:val="both"/>
        <w:rPr>
          <w:b/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первому вопросу повестки дня:</w:t>
      </w:r>
      <w:r>
        <w:rPr>
          <w:b/>
          <w:bCs/>
          <w:color w:val="000000"/>
          <w:sz w:val="16"/>
          <w:szCs w:val="16"/>
        </w:rPr>
        <w:t xml:space="preserve">         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>808,56</w:t>
      </w:r>
      <w:r>
        <w:rPr>
          <w:color w:val="000000"/>
          <w:sz w:val="16"/>
          <w:szCs w:val="16"/>
          <w:shd w:fill="FFFFFF" w:val="clear"/>
        </w:rPr>
        <w:t xml:space="preserve"> </w:t>
      </w:r>
      <w:r>
        <w:rPr>
          <w:color w:val="000000"/>
          <w:sz w:val="16"/>
          <w:szCs w:val="16"/>
        </w:rPr>
        <w:t xml:space="preserve">голосов, что составило </w:t>
      </w:r>
      <w:r>
        <w:rPr>
          <w:color w:val="000000"/>
          <w:sz w:val="16"/>
          <w:szCs w:val="16"/>
          <w:shd w:fill="FFFFFF" w:val="clear"/>
        </w:rPr>
        <w:t xml:space="preserve">100 % </w:t>
      </w:r>
      <w:r>
        <w:rPr>
          <w:color w:val="000000"/>
          <w:sz w:val="16"/>
          <w:szCs w:val="16"/>
        </w:rPr>
        <w:t>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не отдано ни одного голоса.</w:t>
      </w:r>
    </w:p>
    <w:p>
      <w:pPr>
        <w:pStyle w:val="Normal"/>
        <w:ind w:left="0" w:right="0" w:firstLine="567"/>
        <w:jc w:val="both"/>
        <w:rPr>
          <w:color w:val="000000"/>
        </w:rPr>
      </w:pP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>
      <w:pPr>
        <w:pStyle w:val="Normal"/>
        <w:ind w:left="0" w:right="0" w:firstLine="360"/>
        <w:jc w:val="both"/>
        <w:rPr>
          <w:sz w:val="16"/>
          <w:szCs w:val="16"/>
        </w:rPr>
      </w:pPr>
      <w:r>
        <w:rPr>
          <w:sz w:val="16"/>
          <w:szCs w:val="16"/>
          <w:highlight w:val="white"/>
        </w:rPr>
        <w:t xml:space="preserve">    </w:t>
      </w:r>
      <w:r>
        <w:rPr>
          <w:sz w:val="16"/>
          <w:szCs w:val="16"/>
          <w:highlight w:val="white"/>
        </w:rPr>
        <w:t>Утвердить следующий порядок ведения Общего собрания акционеров: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highlight w:val="white"/>
        </w:rPr>
        <w:t xml:space="preserve">Председатель – </w:t>
      </w:r>
      <w:r>
        <w:rPr>
          <w:sz w:val="16"/>
          <w:szCs w:val="16"/>
        </w:rPr>
        <w:t xml:space="preserve">Сташков Вячеслав Львович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highlight w:val="white"/>
        </w:rPr>
        <w:t xml:space="preserve">Секретарь – </w:t>
      </w:r>
      <w:r>
        <w:rPr>
          <w:sz w:val="16"/>
          <w:szCs w:val="16"/>
        </w:rPr>
        <w:t xml:space="preserve">Поливцева Анна Валерьевна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Очередность вынесения вопросов на голосование соответствует очередности вопросов повестки дня. На выступление докладчиков и ответы на вопросы лиц, участвующих в Общем собрании акционеров, по каждому вопросу повестки дня отводится не менее 15 минут. Время и продолжительность перерывов в проведении собрания определяются Председательствующим.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Лица, зарегистрировавшиеся для участия в Общем собрании, вправе голосовать по всем вопросам повестки дня с момента открытия Общего собрания и до его закрытия, за исключением голосования по вопросу об утверждении порядка ведения Общего собрания, итоги голосования по которому подводятся непосредственно после проведения голосования по нему.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b w:val="false"/>
          <w:bCs w:val="false"/>
          <w:color w:val="000000"/>
          <w:sz w:val="16"/>
          <w:szCs w:val="16"/>
          <w:highlight w:val="white"/>
          <w:u w:val="none"/>
          <w:lang w:val="ru-RU" w:eastAsia="zh-CN" w:bidi="ar-SA"/>
        </w:rPr>
        <w:t xml:space="preserve">Решения, принятые Общим собранием акционеров, и итоги голосования  будут доведены до сведения лиц, включенных в список лиц, имеющих право на участие в Общем собрании акционеров, в форме отчета об итогах голосования  не позднее четырех рабочих дней после даты закрытия Общего собрания акционеров, путем размещения </w:t>
      </w:r>
      <w:r>
        <w:rPr>
          <w:rFonts w:cs="Times New Roman"/>
          <w:b w:val="false"/>
          <w:bCs w:val="false"/>
          <w:color w:val="000000"/>
          <w:sz w:val="16"/>
          <w:szCs w:val="16"/>
          <w:u w:val="none"/>
          <w:shd w:fill="FFFFFF" w:val="clear"/>
          <w:lang w:val="ru-RU" w:eastAsia="zh-CN" w:bidi="ar-SA"/>
        </w:rPr>
        <w:t xml:space="preserve">на сайте Общества в информационно-телекоммуникационной сети «Интернет», по адресу: </w:t>
      </w:r>
      <w:r>
        <w:rPr>
          <w:rStyle w:val="12"/>
          <w:b w:val="false"/>
          <w:bCs w:val="false"/>
          <w:i/>
          <w:color w:val="000000"/>
          <w:sz w:val="16"/>
          <w:szCs w:val="16"/>
          <w:u w:val="single"/>
          <w:lang w:val="en-US" w:eastAsia="ru-RU" w:bidi="ar-SA"/>
        </w:rPr>
        <w:t>www</w:t>
      </w:r>
      <w:r>
        <w:rPr>
          <w:rStyle w:val="12"/>
          <w:b w:val="false"/>
          <w:bCs w:val="false"/>
          <w:i/>
          <w:color w:val="000000"/>
          <w:sz w:val="16"/>
          <w:szCs w:val="16"/>
          <w:u w:val="single"/>
          <w:lang w:val="ru-RU" w:eastAsia="ru-RU" w:bidi="ar-SA"/>
        </w:rPr>
        <w:t>.</w:t>
      </w:r>
      <w:r>
        <w:rPr>
          <w:rStyle w:val="12"/>
          <w:b w:val="false"/>
          <w:bCs w:val="false"/>
          <w:i/>
          <w:color w:val="000000"/>
          <w:sz w:val="16"/>
          <w:szCs w:val="16"/>
          <w:u w:val="single"/>
          <w:lang w:val="en-US" w:eastAsia="ru-RU" w:bidi="ar-SA"/>
        </w:rPr>
        <w:t>vyksahleb</w:t>
      </w:r>
      <w:r>
        <w:rPr>
          <w:rStyle w:val="12"/>
          <w:b w:val="false"/>
          <w:bCs w:val="false"/>
          <w:i/>
          <w:color w:val="000000"/>
          <w:sz w:val="16"/>
          <w:szCs w:val="16"/>
          <w:u w:val="single"/>
          <w:lang w:val="ru-RU" w:eastAsia="ru-RU" w:bidi="ar-SA"/>
        </w:rPr>
        <w:t>.</w:t>
      </w:r>
      <w:r>
        <w:rPr>
          <w:rStyle w:val="12"/>
          <w:b w:val="false"/>
          <w:bCs w:val="false"/>
          <w:i/>
          <w:color w:val="000000"/>
          <w:sz w:val="16"/>
          <w:szCs w:val="16"/>
          <w:u w:val="single"/>
          <w:lang w:val="en-US" w:eastAsia="ru-RU" w:bidi="ar-SA"/>
        </w:rPr>
        <w:t>ru</w:t>
      </w:r>
      <w:r>
        <w:rPr>
          <w:rStyle w:val="12"/>
          <w:b w:val="false"/>
          <w:bCs w:val="false"/>
          <w:i/>
          <w:color w:val="000000"/>
          <w:sz w:val="16"/>
          <w:szCs w:val="16"/>
          <w:u w:val="single"/>
          <w:lang w:val="ru-RU" w:eastAsia="ru-RU" w:bidi="ar-SA"/>
        </w:rPr>
        <w:t xml:space="preserve">  в разделе «Акционерам»</w:t>
      </w:r>
      <w:r>
        <w:rPr>
          <w:rFonts w:cs="Times New Roman"/>
          <w:b w:val="false"/>
          <w:bCs w:val="false"/>
          <w:color w:val="000000"/>
          <w:sz w:val="16"/>
          <w:szCs w:val="16"/>
          <w:highlight w:val="white"/>
          <w:u w:val="none"/>
          <w:lang w:val="ru-RU" w:eastAsia="zh-CN" w:bidi="ar-SA"/>
        </w:rPr>
        <w:t>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ind w:left="0" w:right="0" w:firstLine="567"/>
        <w:jc w:val="both"/>
        <w:rPr>
          <w:bCs/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второму вопросу повестки дня: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>отдано</w:t>
      </w:r>
      <w:r>
        <w:rPr>
          <w:bCs/>
          <w:color w:val="000000"/>
          <w:sz w:val="16"/>
          <w:szCs w:val="16"/>
          <w:shd w:fill="FFFFFF" w:val="clear"/>
        </w:rPr>
        <w:t xml:space="preserve"> 808,56</w:t>
      </w:r>
      <w:r>
        <w:rPr>
          <w:color w:val="000000"/>
          <w:sz w:val="16"/>
          <w:szCs w:val="16"/>
          <w:shd w:fill="FFFFFF" w:val="clear"/>
        </w:rPr>
        <w:t xml:space="preserve"> </w:t>
      </w:r>
      <w:r>
        <w:rPr>
          <w:color w:val="000000"/>
          <w:sz w:val="16"/>
          <w:szCs w:val="16"/>
        </w:rPr>
        <w:t xml:space="preserve">голосов, что составило </w:t>
      </w:r>
      <w:r>
        <w:rPr>
          <w:color w:val="000000"/>
          <w:sz w:val="16"/>
          <w:szCs w:val="16"/>
          <w:shd w:fill="FFFFFF" w:val="clear"/>
        </w:rPr>
        <w:t xml:space="preserve">100 % </w:t>
      </w:r>
      <w:r>
        <w:rPr>
          <w:color w:val="000000"/>
          <w:sz w:val="16"/>
          <w:szCs w:val="16"/>
        </w:rPr>
        <w:t>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не отдано ни одного голоса.</w:t>
      </w:r>
    </w:p>
    <w:p>
      <w:pPr>
        <w:pStyle w:val="Normal"/>
        <w:ind w:left="0" w:right="0" w:firstLine="567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16"/>
          <w:szCs w:val="16"/>
          <w:u w:val="none"/>
        </w:rPr>
      </w:pPr>
      <w:r>
        <w:rPr>
          <w:b w:val="false"/>
          <w:bCs w:val="false"/>
          <w:iCs/>
          <w:sz w:val="16"/>
          <w:szCs w:val="16"/>
          <w:u w:val="none"/>
        </w:rPr>
        <w:t>Утвердить Годовой отчет Общества за 2021 год .</w:t>
      </w:r>
    </w:p>
    <w:p>
      <w:pPr>
        <w:pStyle w:val="Normal"/>
        <w:ind w:left="0" w:right="0" w:firstLine="567"/>
        <w:jc w:val="both"/>
        <w:rPr>
          <w:iCs/>
        </w:rPr>
      </w:pPr>
      <w:r>
        <w:rPr>
          <w:iCs/>
        </w:rPr>
      </w:r>
    </w:p>
    <w:p>
      <w:pPr>
        <w:pStyle w:val="Normal"/>
        <w:ind w:left="0" w:right="0" w:firstLine="567"/>
        <w:jc w:val="both"/>
        <w:rPr>
          <w:bCs/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третьему вопросу повестки дня: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>808,56</w:t>
      </w:r>
      <w:r>
        <w:rPr>
          <w:color w:val="000000"/>
          <w:sz w:val="16"/>
          <w:szCs w:val="16"/>
          <w:shd w:fill="FFFFFF" w:val="clear"/>
        </w:rPr>
        <w:t xml:space="preserve">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color w:val="000000"/>
          <w:sz w:val="16"/>
          <w:szCs w:val="16"/>
        </w:rPr>
        <w:t xml:space="preserve"> не отдано ни одного голоса.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left="0" w:right="0" w:firstLine="567"/>
        <w:jc w:val="both"/>
        <w:rPr>
          <w:b/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color w:val="auto"/>
          <w:sz w:val="16"/>
          <w:szCs w:val="1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color w:val="auto"/>
          <w:sz w:val="16"/>
          <w:szCs w:val="16"/>
          <w:lang w:val="ru-RU" w:eastAsia="zh-CN" w:bidi="ar-SA"/>
        </w:rPr>
        <w:t>Утвердить годовую бухгалтерскую (финансовую) отчетность по результатам 2021 года.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/>
          <w:b/>
          <w:color w:val="auto"/>
          <w:lang w:val="ru-RU" w:eastAsia="zh-CN" w:bidi="ar-SA"/>
        </w:rPr>
      </w:pPr>
      <w:r>
        <w:rPr>
          <w:rFonts w:eastAsia="Times New Roman" w:cs="Times New Roman"/>
          <w:b/>
          <w:color w:val="auto"/>
          <w:lang w:val="ru-RU" w:eastAsia="zh-CN" w:bidi="ar-SA"/>
        </w:rPr>
      </w:r>
    </w:p>
    <w:p>
      <w:pPr>
        <w:pStyle w:val="Normal"/>
        <w:ind w:left="0" w:right="0" w:firstLine="567"/>
        <w:jc w:val="both"/>
        <w:rPr>
          <w:bCs/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четвертому вопросу повестки дня: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«Воздержался» </w:t>
      </w:r>
      <w:r>
        <w:rPr>
          <w:color w:val="000000"/>
          <w:sz w:val="16"/>
          <w:szCs w:val="16"/>
        </w:rPr>
        <w:t>не отдано ни одного голоса.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>
      <w:pPr>
        <w:pStyle w:val="Normal"/>
        <w:ind w:left="0" w:right="0" w:firstLine="540"/>
        <w:jc w:val="both"/>
        <w:rPr>
          <w:rFonts w:eastAsia="Times New Roman" w:cs="Times New Roman"/>
          <w:b w:val="false"/>
          <w:b w:val="false"/>
          <w:bCs w:val="false"/>
          <w:color w:val="auto"/>
          <w:sz w:val="16"/>
          <w:szCs w:val="1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color w:val="auto"/>
          <w:sz w:val="16"/>
          <w:szCs w:val="16"/>
          <w:lang w:val="ru-RU" w:eastAsia="zh-CN" w:bidi="ar-SA"/>
        </w:rPr>
        <w:t>Прибыль по результатам отчетного 2021 года не распределять, дивиденды по результатам отчетного 2021 года не выплачивать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/>
          <w:b/>
          <w:color w:val="auto"/>
          <w:lang w:val="ru-RU" w:eastAsia="zh-CN" w:bidi="ar-SA"/>
        </w:rPr>
      </w:pPr>
      <w:r>
        <w:rPr>
          <w:rFonts w:eastAsia="Times New Roman" w:cs="Times New Roman"/>
          <w:b/>
          <w:color w:val="auto"/>
          <w:lang w:val="ru-RU" w:eastAsia="zh-CN" w:bidi="ar-SA"/>
        </w:rPr>
      </w:r>
    </w:p>
    <w:p>
      <w:pPr>
        <w:pStyle w:val="Normal"/>
        <w:ind w:left="0" w:right="0" w:firstLine="567"/>
        <w:jc w:val="both"/>
        <w:rPr>
          <w:b/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пятому вопросу повестки дня: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При подведении итогов голосования по </w:t>
      </w:r>
      <w:r>
        <w:rPr>
          <w:rFonts w:eastAsia="Times New Roman" w:cs="Times New Roman"/>
          <w:bCs/>
          <w:color w:val="auto"/>
          <w:kern w:val="0"/>
          <w:sz w:val="16"/>
          <w:szCs w:val="16"/>
          <w:lang w:val="ru-RU" w:eastAsia="zh-CN" w:bidi="ar-SA"/>
        </w:rPr>
        <w:t>пятому</w:t>
      </w:r>
      <w:r>
        <w:rPr>
          <w:bCs/>
          <w:sz w:val="16"/>
          <w:szCs w:val="16"/>
        </w:rPr>
        <w:t xml:space="preserve"> вопросу повестки дня Общего собрания акционеров голоса распределились следующим образом: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51" w:leader="none"/>
              </w:tabs>
              <w:ind w:left="1134" w:right="0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Ульянова Наталья Николаевна,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51" w:leader="none"/>
              </w:tabs>
              <w:ind w:left="1134" w:right="0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Медведева Елена Алексеевна,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51" w:leader="none"/>
              </w:tabs>
              <w:ind w:left="1134" w:right="0" w:hanging="283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Дужников Сергей Юрьевич</w:t>
            </w:r>
            <w:r>
              <w:rPr>
                <w:sz w:val="16"/>
                <w:szCs w:val="16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51" w:leader="none"/>
              </w:tabs>
              <w:ind w:left="1134" w:right="0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Семенцов Андрей Викторович,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51" w:leader="none"/>
              </w:tabs>
              <w:ind w:left="1134" w:right="0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Механикова Анастасия Сергеевна.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ind w:left="1134" w:right="0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567" w:right="0" w:hanging="0"/>
              <w:jc w:val="both"/>
              <w:rPr>
                <w:iCs/>
                <w:caps/>
                <w:sz w:val="16"/>
                <w:szCs w:val="16"/>
              </w:rPr>
            </w:pPr>
            <w:r>
              <w:rPr>
                <w:iCs/>
                <w:caps/>
                <w:sz w:val="16"/>
                <w:szCs w:val="16"/>
              </w:rPr>
              <w:t>Против всех кандидатов</w:t>
            </w:r>
          </w:p>
          <w:p>
            <w:pPr>
              <w:pStyle w:val="Normal"/>
              <w:widowControl w:val="false"/>
              <w:ind w:left="567" w:right="0" w:hanging="0"/>
              <w:rPr>
                <w:iCs/>
                <w:caps/>
                <w:sz w:val="16"/>
                <w:szCs w:val="16"/>
              </w:rPr>
            </w:pPr>
            <w:r>
              <w:rPr>
                <w:iCs/>
                <w:caps/>
                <w:sz w:val="16"/>
                <w:szCs w:val="16"/>
              </w:rPr>
              <w:t>воздержался по всем кандидатам</w:t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 w:val="false"/>
              <w:ind w:left="567" w:right="0" w:hanging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 w:bidi="ar-SA"/>
              </w:rPr>
              <w:t xml:space="preserve">«За» </w:t>
            </w:r>
            <w:r>
              <w:rPr>
                <w:rFonts w:cs="Times New Roman"/>
                <w:bCs/>
                <w:color w:val="000000"/>
                <w:sz w:val="16"/>
                <w:szCs w:val="16"/>
                <w:lang w:val="ru-RU" w:eastAsia="zh-CN" w:bidi="ar-SA"/>
              </w:rPr>
              <w:t>отдано 810,8</w:t>
            </w:r>
            <w:r>
              <w:rPr>
                <w:rFonts w:cs="Times New Roman"/>
                <w:color w:val="000000"/>
                <w:sz w:val="16"/>
                <w:szCs w:val="16"/>
                <w:shd w:fill="FFFFFF" w:val="clear"/>
                <w:lang w:val="ru-RU" w:eastAsia="zh-CN" w:bidi="ar-SA"/>
              </w:rPr>
              <w:t xml:space="preserve">  </w:t>
            </w:r>
            <w:r>
              <w:rPr>
                <w:rFonts w:cs="Times New Roman"/>
                <w:color w:val="000000"/>
                <w:sz w:val="16"/>
                <w:szCs w:val="16"/>
                <w:lang w:val="ru-RU" w:eastAsia="zh-CN" w:bidi="ar-SA"/>
              </w:rPr>
              <w:t>голосов</w:t>
            </w:r>
          </w:p>
          <w:p>
            <w:pPr>
              <w:pStyle w:val="Normal"/>
              <w:widowControl w:val="false"/>
              <w:ind w:left="567" w:right="0" w:hanging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 w:bidi="ar-SA"/>
              </w:rPr>
              <w:t xml:space="preserve">«За» </w:t>
            </w:r>
            <w:r>
              <w:rPr>
                <w:rFonts w:cs="Times New Roman"/>
                <w:bCs/>
                <w:color w:val="000000"/>
                <w:sz w:val="16"/>
                <w:szCs w:val="16"/>
                <w:lang w:val="ru-RU" w:eastAsia="zh-CN" w:bidi="ar-SA"/>
              </w:rPr>
              <w:t xml:space="preserve">отдано </w:t>
            </w:r>
            <w: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shd w:fill="FFFFFF" w:val="clear"/>
                <w:lang w:val="ru-RU" w:eastAsia="zh-CN" w:bidi="ar-SA"/>
              </w:rPr>
              <w:t>808</w:t>
            </w:r>
            <w:r>
              <w:rPr>
                <w:rFonts w:cs="Times New Roman"/>
                <w:color w:val="000000"/>
                <w:sz w:val="16"/>
                <w:szCs w:val="16"/>
                <w:shd w:fill="FFFFFF" w:val="clear"/>
                <w:lang w:val="ru-RU" w:eastAsia="zh-CN" w:bidi="ar-SA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ru-RU" w:eastAsia="zh-CN" w:bidi="ar-SA"/>
              </w:rPr>
              <w:t xml:space="preserve"> голосов</w:t>
            </w:r>
          </w:p>
          <w:p>
            <w:pPr>
              <w:pStyle w:val="Normal"/>
              <w:widowControl w:val="false"/>
              <w:ind w:left="567" w:right="0" w:hanging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 w:bidi="ar-SA"/>
              </w:rPr>
              <w:t xml:space="preserve">«За» </w:t>
            </w:r>
            <w:r>
              <w:rPr>
                <w:rFonts w:cs="Times New Roman"/>
                <w:bCs/>
                <w:color w:val="000000"/>
                <w:sz w:val="16"/>
                <w:szCs w:val="16"/>
                <w:lang w:val="ru-RU" w:eastAsia="zh-CN" w:bidi="ar-SA"/>
              </w:rPr>
              <w:t>отдано</w:t>
            </w:r>
            <w:r>
              <w:rPr>
                <w:rFonts w:cs="Times New Roman"/>
                <w:bCs/>
                <w:color w:val="000000"/>
                <w:sz w:val="16"/>
                <w:szCs w:val="16"/>
                <w:shd w:fill="FFFFFF" w:val="clear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shd w:fill="FFFFFF" w:val="clear"/>
                <w:lang w:val="ru-RU" w:eastAsia="zh-CN" w:bidi="ar-SA"/>
              </w:rPr>
              <w:t>808</w:t>
            </w:r>
            <w:r>
              <w:rPr>
                <w:rFonts w:cs="Times New Roman"/>
                <w:bCs/>
                <w:color w:val="000000"/>
                <w:sz w:val="16"/>
                <w:szCs w:val="16"/>
                <w:shd w:fill="FFFFFF" w:val="clear"/>
                <w:lang w:val="ru-RU" w:eastAsia="zh-CN" w:bidi="ar-SA"/>
              </w:rPr>
              <w:t xml:space="preserve">  </w:t>
            </w:r>
            <w:r>
              <w:rPr>
                <w:rFonts w:cs="Times New Roman"/>
                <w:color w:val="000000"/>
                <w:sz w:val="16"/>
                <w:szCs w:val="16"/>
                <w:lang w:val="ru-RU" w:eastAsia="zh-CN" w:bidi="ar-SA"/>
              </w:rPr>
              <w:t>голосов</w:t>
            </w:r>
          </w:p>
          <w:p>
            <w:pPr>
              <w:pStyle w:val="Normal"/>
              <w:widowControl w:val="false"/>
              <w:ind w:left="567" w:right="0" w:hanging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 w:bidi="ar-SA"/>
              </w:rPr>
              <w:t xml:space="preserve">«За» </w:t>
            </w:r>
            <w:r>
              <w:rPr>
                <w:rFonts w:cs="Times New Roman"/>
                <w:bCs/>
                <w:color w:val="000000"/>
                <w:sz w:val="16"/>
                <w:szCs w:val="16"/>
                <w:lang w:val="ru-RU" w:eastAsia="zh-CN" w:bidi="ar-SA"/>
              </w:rPr>
              <w:t>отдано</w:t>
            </w:r>
            <w:r>
              <w:rPr>
                <w:rFonts w:cs="Times New Roman"/>
                <w:bCs/>
                <w:color w:val="000000"/>
                <w:sz w:val="16"/>
                <w:szCs w:val="16"/>
                <w:shd w:fill="FFFFFF" w:val="clear"/>
                <w:lang w:val="ru-RU" w:eastAsia="zh-CN" w:bidi="ar-SA"/>
              </w:rPr>
              <w:t xml:space="preserve"> 8</w:t>
            </w:r>
            <w:r>
              <w:rPr>
                <w:rFonts w:eastAsia="Times New Roman" w:cs="Times New Roman"/>
                <w:bCs/>
                <w:color w:val="000000"/>
                <w:kern w:val="0"/>
                <w:sz w:val="16"/>
                <w:szCs w:val="16"/>
                <w:shd w:fill="FFFFFF" w:val="clear"/>
                <w:lang w:val="ru-RU" w:eastAsia="zh-CN" w:bidi="ar-SA"/>
              </w:rPr>
              <w:t>08</w:t>
            </w:r>
            <w:r>
              <w:rPr>
                <w:rFonts w:cs="Times New Roman"/>
                <w:color w:val="000000"/>
                <w:sz w:val="16"/>
                <w:szCs w:val="16"/>
                <w:shd w:fill="FFFFFF" w:val="clear"/>
                <w:lang w:val="ru-RU" w:eastAsia="zh-CN" w:bidi="ar-SA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ru-RU" w:eastAsia="zh-CN" w:bidi="ar-SA"/>
              </w:rPr>
              <w:t xml:space="preserve"> голосов</w:t>
            </w:r>
          </w:p>
          <w:p>
            <w:pPr>
              <w:pStyle w:val="Normal"/>
              <w:widowControl w:val="false"/>
              <w:ind w:left="567" w:right="0" w:hanging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ru-RU" w:eastAsia="zh-CN" w:bidi="ar-SA"/>
              </w:rPr>
              <w:t xml:space="preserve">«За» </w:t>
            </w:r>
            <w:r>
              <w:rPr>
                <w:rFonts w:cs="Times New Roman"/>
                <w:bCs/>
                <w:color w:val="000000"/>
                <w:sz w:val="16"/>
                <w:szCs w:val="16"/>
                <w:lang w:val="ru-RU" w:eastAsia="zh-CN" w:bidi="ar-SA"/>
              </w:rPr>
              <w:t>отдано</w:t>
            </w:r>
            <w:r>
              <w:rPr>
                <w:rFonts w:cs="Times New Roman"/>
                <w:bCs/>
                <w:color w:val="000000"/>
                <w:sz w:val="16"/>
                <w:szCs w:val="16"/>
                <w:shd w:fill="FFFFFF" w:val="clear"/>
                <w:lang w:val="ru-RU" w:eastAsia="zh-CN" w:bidi="ar-SA"/>
              </w:rPr>
              <w:t xml:space="preserve"> 808  </w:t>
            </w:r>
            <w:r>
              <w:rPr>
                <w:rFonts w:cs="Times New Roman"/>
                <w:color w:val="000000"/>
                <w:sz w:val="16"/>
                <w:szCs w:val="16"/>
                <w:lang w:val="ru-RU" w:eastAsia="zh-CN" w:bidi="ar-SA"/>
              </w:rPr>
              <w:t>голосов</w:t>
            </w:r>
          </w:p>
          <w:p>
            <w:pPr>
              <w:pStyle w:val="Normal"/>
              <w:widowControl w:val="false"/>
              <w:ind w:left="567" w:right="0" w:hanging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567" w:right="0" w:hanging="0"/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не отдано ни одного голоса</w:t>
            </w:r>
          </w:p>
          <w:p>
            <w:pPr>
              <w:pStyle w:val="Normal"/>
              <w:widowControl w:val="false"/>
              <w:ind w:left="567" w:right="0" w:hanging="0"/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не отдано ни одного голоса</w:t>
            </w:r>
          </w:p>
        </w:tc>
      </w:tr>
    </w:tbl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 результатам голосования по </w:t>
      </w:r>
      <w:r>
        <w:rPr>
          <w:rFonts w:eastAsia="Times New Roman" w:cs="Times New Roman"/>
          <w:color w:val="auto"/>
          <w:sz w:val="16"/>
          <w:szCs w:val="16"/>
          <w:lang w:val="ru-RU" w:eastAsia="zh-CN" w:bidi="ar-SA"/>
        </w:rPr>
        <w:t>пятому</w:t>
      </w:r>
      <w:r>
        <w:rPr>
          <w:sz w:val="16"/>
          <w:szCs w:val="16"/>
        </w:rPr>
        <w:t xml:space="preserve"> вопросу повестки дня Общего собрания акционеров </w:t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>
      <w:pPr>
        <w:pStyle w:val="Style13"/>
        <w:ind w:left="0" w:right="0" w:firstLine="567"/>
        <w:jc w:val="both"/>
        <w:rPr>
          <w:b/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Избрать Совет директоров Общества в количестве 5 (Пяти) человек в следующем персональном составе: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rPr>
          <w:sz w:val="16"/>
          <w:szCs w:val="16"/>
        </w:rPr>
      </w:pPr>
      <w:r>
        <w:rPr>
          <w:sz w:val="16"/>
          <w:szCs w:val="16"/>
        </w:rPr>
        <w:t>Ульянова Наталья Николаевна,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rPr>
          <w:sz w:val="16"/>
          <w:szCs w:val="16"/>
        </w:rPr>
      </w:pPr>
      <w:r>
        <w:rPr>
          <w:sz w:val="16"/>
          <w:szCs w:val="16"/>
        </w:rPr>
        <w:t>Медведева Елена Алексеевна,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rPr>
          <w:sz w:val="16"/>
          <w:szCs w:val="16"/>
        </w:rPr>
      </w:pPr>
      <w:r>
        <w:rPr>
          <w:rFonts w:eastAsia="Times New Roman" w:cs="Times New Roman"/>
          <w:color w:val="auto"/>
          <w:sz w:val="16"/>
          <w:szCs w:val="16"/>
          <w:lang w:val="ru-RU" w:eastAsia="zh-CN" w:bidi="ar-SA"/>
        </w:rPr>
        <w:t>Дужников Сергей Юрьевич</w:t>
      </w:r>
      <w:r>
        <w:rPr>
          <w:sz w:val="16"/>
          <w:szCs w:val="16"/>
        </w:rPr>
        <w:t>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rPr>
          <w:sz w:val="16"/>
          <w:szCs w:val="16"/>
        </w:rPr>
      </w:pPr>
      <w:r>
        <w:rPr>
          <w:sz w:val="16"/>
          <w:szCs w:val="16"/>
        </w:rPr>
        <w:t>Семенцов Андрей Викторович,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ind w:left="0" w:right="0" w:firstLine="567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sz w:val="16"/>
          <w:szCs w:val="16"/>
          <w:u w:val="none"/>
          <w:lang w:val="ru-RU" w:eastAsia="zh-CN" w:bidi="ar-SA"/>
        </w:rPr>
        <w:t>Механикова Анастасия Сергеевна.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1134" w:right="0" w:hanging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sz w:val="16"/>
          <w:szCs w:val="16"/>
          <w:lang w:val="ru-RU" w:eastAsia="zh-CN" w:bidi="ar-SA"/>
        </w:rPr>
        <w:t xml:space="preserve"> </w:t>
      </w:r>
      <w:r>
        <w:rPr>
          <w:rFonts w:eastAsia="Times New Roman" w:cs="Times New Roman"/>
          <w:b/>
          <w:sz w:val="16"/>
          <w:szCs w:val="16"/>
          <w:lang w:val="ru-RU" w:eastAsia="zh-CN" w:bidi="ar-SA"/>
        </w:rPr>
        <w:t xml:space="preserve">       </w:t>
      </w:r>
    </w:p>
    <w:p>
      <w:pPr>
        <w:pStyle w:val="Normal"/>
        <w:ind w:left="0" w:right="0" w:firstLine="567"/>
        <w:jc w:val="both"/>
        <w:rPr>
          <w:b/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шестому вопросу повестки дня:</w:t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При подведении итогов голосования по шестому вопросу повестки дня Общего собрания голоса распределились следующим образом:</w:t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По кандидатуре Сидоренко Оксана  Анатольевна: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 xml:space="preserve">808,56 </w:t>
      </w:r>
      <w:r>
        <w:rPr>
          <w:color w:val="000000"/>
          <w:sz w:val="16"/>
          <w:szCs w:val="16"/>
        </w:rPr>
        <w:t>голосов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bCs/>
          <w:color w:val="000000"/>
          <w:sz w:val="16"/>
          <w:szCs w:val="16"/>
        </w:rPr>
        <w:t xml:space="preserve">  </w:t>
      </w:r>
      <w:r>
        <w:rPr>
          <w:rFonts w:cs="Times New Roman"/>
          <w:bCs/>
          <w:color w:val="000000"/>
          <w:sz w:val="16"/>
          <w:szCs w:val="16"/>
          <w:lang w:val="ru-RU" w:eastAsia="zh-CN" w:bidi="ar-SA"/>
        </w:rPr>
        <w:t>не отдано ни одного голоса.</w:t>
      </w:r>
    </w:p>
    <w:p>
      <w:pPr>
        <w:pStyle w:val="Normal"/>
        <w:ind w:left="0" w:right="0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211"/>
        <w:spacing w:lineRule="auto" w:line="240" w:before="0" w:after="0"/>
        <w:ind w:left="283" w:right="0" w:firstLine="284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 кандидатуре Бутарева Ирина Викторовна: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>808,56</w:t>
      </w:r>
      <w:r>
        <w:rPr>
          <w:color w:val="000000"/>
          <w:sz w:val="16"/>
          <w:szCs w:val="16"/>
        </w:rPr>
        <w:t xml:space="preserve"> голосов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bCs/>
          <w:color w:val="000000"/>
          <w:sz w:val="16"/>
          <w:szCs w:val="16"/>
        </w:rPr>
        <w:t xml:space="preserve">  </w:t>
      </w:r>
      <w:r>
        <w:rPr>
          <w:rFonts w:cs="Times New Roman"/>
          <w:bCs/>
          <w:color w:val="000000"/>
          <w:sz w:val="16"/>
          <w:szCs w:val="16"/>
          <w:lang w:val="ru-RU" w:eastAsia="zh-CN" w:bidi="ar-SA"/>
        </w:rPr>
        <w:t>не отдано ни одного голоса.</w:t>
      </w:r>
    </w:p>
    <w:p>
      <w:pPr>
        <w:pStyle w:val="Normal"/>
        <w:ind w:left="0" w:right="0"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Style13"/>
        <w:ind w:left="0" w:right="0" w:firstLine="567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 кандидатуре Бондаренко Алексей Анатольевич:</w:t>
      </w:r>
    </w:p>
    <w:p>
      <w:pPr>
        <w:pStyle w:val="Normal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</w:t>
      </w:r>
      <w:r>
        <w:rPr>
          <w:b/>
          <w:bCs/>
          <w:color w:val="000000"/>
          <w:sz w:val="16"/>
          <w:szCs w:val="16"/>
        </w:rPr>
        <w:t>«За» отдано</w:t>
      </w:r>
      <w:r>
        <w:rPr>
          <w:b/>
          <w:bCs/>
          <w:color w:val="000000"/>
          <w:sz w:val="16"/>
          <w:szCs w:val="16"/>
          <w:shd w:fill="FFFFFF" w:val="clear"/>
        </w:rPr>
        <w:t xml:space="preserve"> </w:t>
      </w:r>
      <w:r>
        <w:rPr>
          <w:b w:val="false"/>
          <w:bCs w:val="false"/>
          <w:color w:val="000000"/>
          <w:sz w:val="16"/>
          <w:szCs w:val="16"/>
          <w:shd w:fill="FFFFFF" w:val="clear"/>
        </w:rPr>
        <w:t xml:space="preserve">808,56 </w:t>
      </w:r>
      <w:r>
        <w:rPr>
          <w:b w:val="false"/>
          <w:bCs w:val="false"/>
          <w:color w:val="000000"/>
          <w:sz w:val="16"/>
          <w:szCs w:val="16"/>
        </w:rPr>
        <w:t>голосов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bCs/>
          <w:color w:val="000000"/>
          <w:sz w:val="16"/>
          <w:szCs w:val="16"/>
        </w:rPr>
        <w:t xml:space="preserve">  </w:t>
      </w:r>
      <w:r>
        <w:rPr>
          <w:rFonts w:cs="Times New Roman"/>
          <w:bCs/>
          <w:color w:val="000000"/>
          <w:sz w:val="16"/>
          <w:szCs w:val="16"/>
          <w:lang w:val="ru-RU" w:eastAsia="zh-CN" w:bidi="ar-SA"/>
        </w:rPr>
        <w:t>не отдано ни одного голоса.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color w:val="000000"/>
          <w:sz w:val="16"/>
          <w:szCs w:val="16"/>
        </w:rPr>
        <w:t xml:space="preserve">               </w:t>
      </w: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left="0" w:right="0" w:hanging="0"/>
        <w:jc w:val="both"/>
        <w:rPr>
          <w:b/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Принято решение:</w:t>
      </w:r>
    </w:p>
    <w:p>
      <w:pPr>
        <w:pStyle w:val="Normal"/>
        <w:ind w:left="0" w:right="0"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Избрать Ревизионную комиссию Общества  в количестве 3 (Трех) человек в следующем персональном составе:</w:t>
      </w:r>
    </w:p>
    <w:p>
      <w:pPr>
        <w:pStyle w:val="Normal"/>
        <w:numPr>
          <w:ilvl w:val="1"/>
          <w:numId w:val="3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Сидоренко Оксана Анатольевна,</w:t>
      </w:r>
    </w:p>
    <w:p>
      <w:pPr>
        <w:pStyle w:val="Normal"/>
        <w:numPr>
          <w:ilvl w:val="1"/>
          <w:numId w:val="3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Бутарева Ирина Викторовна,</w:t>
      </w:r>
    </w:p>
    <w:p>
      <w:pPr>
        <w:pStyle w:val="Normal"/>
        <w:numPr>
          <w:ilvl w:val="1"/>
          <w:numId w:val="3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Бондаренко Алексей Анатольевич.</w:t>
      </w:r>
    </w:p>
    <w:p>
      <w:pPr>
        <w:pStyle w:val="Normal"/>
        <w:ind w:left="0" w:right="0" w:firstLine="54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седьмому вопросу повестки дня: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bCs/>
          <w:color w:val="000000"/>
          <w:sz w:val="16"/>
          <w:szCs w:val="16"/>
        </w:rPr>
        <w:t xml:space="preserve">  не отдано ни одного голоса.</w:t>
      </w:r>
    </w:p>
    <w:p>
      <w:pPr>
        <w:pStyle w:val="Normal"/>
        <w:ind w:left="0" w:right="0" w:firstLine="567"/>
        <w:jc w:val="both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211"/>
        <w:spacing w:lineRule="auto" w:line="240" w:before="0" w:after="0"/>
        <w:ind w:left="283" w:right="0" w:firstLine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Принято решение: </w:t>
      </w:r>
      <w:r>
        <w:rPr>
          <w:sz w:val="16"/>
          <w:szCs w:val="16"/>
        </w:rPr>
        <w:t>Утвердить</w:t>
      </w:r>
      <w:r>
        <w:rPr>
          <w:color w:val="000000"/>
          <w:sz w:val="16"/>
          <w:szCs w:val="16"/>
        </w:rPr>
        <w:t xml:space="preserve">  аудитором Общества на 2022 год Общество с ограниченной ответственностью «</w:t>
      </w:r>
      <w:r>
        <w:rPr>
          <w:sz w:val="16"/>
          <w:szCs w:val="16"/>
        </w:rPr>
        <w:t>Профт</w:t>
      </w:r>
      <w:r>
        <w:rPr>
          <w:color w:val="000000"/>
          <w:sz w:val="16"/>
          <w:szCs w:val="16"/>
        </w:rPr>
        <w:t>» (ООО «</w:t>
      </w:r>
      <w:r>
        <w:rPr>
          <w:sz w:val="16"/>
          <w:szCs w:val="16"/>
        </w:rPr>
        <w:t>Профт</w:t>
      </w:r>
      <w:r>
        <w:rPr>
          <w:color w:val="000000"/>
          <w:sz w:val="16"/>
          <w:szCs w:val="16"/>
        </w:rPr>
        <w:t xml:space="preserve">»), юридический адрес: </w:t>
      </w:r>
      <w:r>
        <w:rPr>
          <w:sz w:val="16"/>
          <w:szCs w:val="16"/>
        </w:rPr>
        <w:t>127576, г. Москва, ул. Череповецкая, д. 22 кв. 91, ИНН 7702231717, КПП 771501001, ОГРН 1027700096346, Член Саморегулироемой организации аудиторов Ассоциации «Содружество» (СРО ААС) 24.01.2020г., за основным регистрационным номером записи ОРНЗ: 12006017482.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"/>
        <w:ind w:left="0" w:right="0" w:firstLine="567"/>
        <w:jc w:val="both"/>
        <w:rPr>
          <w:b/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восьмому вопросу повестки дня: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bCs/>
          <w:color w:val="000000"/>
          <w:sz w:val="16"/>
          <w:szCs w:val="16"/>
        </w:rPr>
        <w:t xml:space="preserve">  не отдано ни одного голоса.</w:t>
      </w:r>
    </w:p>
    <w:p>
      <w:pPr>
        <w:pStyle w:val="Normal"/>
        <w:ind w:left="0" w:right="0" w:firstLine="567"/>
        <w:jc w:val="both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211"/>
        <w:spacing w:lineRule="auto" w:line="240" w:before="0" w:after="0"/>
        <w:ind w:left="283" w:right="0" w:firstLine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Принято решение: </w:t>
      </w:r>
      <w:r>
        <w:rPr>
          <w:b w:val="false"/>
          <w:bCs w:val="false"/>
          <w:sz w:val="16"/>
          <w:szCs w:val="16"/>
          <w:u w:val="none"/>
          <w:shd w:fill="FFFFFF" w:val="clear"/>
        </w:rPr>
        <w:t xml:space="preserve">Предоставить согласие на совершение крупной сделки по изменению условий </w:t>
      </w:r>
      <w:r>
        <w:rPr>
          <w:b w:val="false"/>
          <w:bCs w:val="false"/>
          <w:sz w:val="16"/>
          <w:szCs w:val="16"/>
          <w:u w:val="none"/>
        </w:rPr>
        <w:t xml:space="preserve">Договора залога </w:t>
      </w:r>
      <w:r>
        <w:rPr>
          <w:b w:val="false"/>
          <w:bCs w:val="false"/>
          <w:sz w:val="16"/>
          <w:szCs w:val="16"/>
          <w:u w:val="none"/>
          <w:shd w:fill="FFFFFF" w:val="clear"/>
        </w:rPr>
        <w:t xml:space="preserve">№ 601516300/З-1 от 31.08.2017 г., заключенного между ПАО Сбербанк и </w:t>
      </w:r>
      <w:r>
        <w:rPr>
          <w:b w:val="false"/>
          <w:bCs w:val="false"/>
          <w:sz w:val="16"/>
          <w:szCs w:val="16"/>
          <w:u w:val="none"/>
        </w:rPr>
        <w:t>АО «Выксунский хлеб», в связи</w:t>
      </w:r>
      <w:r>
        <w:rPr>
          <w:b w:val="false"/>
          <w:bCs w:val="false"/>
          <w:sz w:val="16"/>
          <w:szCs w:val="16"/>
          <w:u w:val="none"/>
          <w:shd w:fill="FFFFFF" w:val="clear"/>
        </w:rPr>
        <w:t xml:space="preserve"> с изменением залоговой стоимости имущества и вводом в состав обеспечения новых единиц движимого имущества, перечень которого определен в Приложении № 1 и № 2 к настоящему протоколу, общей рыночной стоимостью 9 610 800 (Девять миллионов шестьсот десять тысяч восемьсот) рублей 00 копеек, с учетом НДС,  в качестве обеспечения исполнения обязательств </w:t>
      </w:r>
      <w:r>
        <w:rPr>
          <w:b w:val="false"/>
          <w:bCs w:val="false"/>
          <w:sz w:val="16"/>
          <w:szCs w:val="16"/>
          <w:u w:val="none"/>
        </w:rPr>
        <w:t>по Договору об открытии невозобновляемой кредитной линии                     № 601516300 от 20.01.2017 г., заключенного на следующих условиях: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сумма финансирования: 92 000 000 (Девяносто два миллиона) рублей</w:t>
      </w:r>
    </w:p>
    <w:p>
      <w:pPr>
        <w:pStyle w:val="Normal"/>
        <w:tabs>
          <w:tab w:val="clear" w:pos="708"/>
          <w:tab w:val="left" w:pos="15" w:leader="none"/>
        </w:tabs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срок финансирования: не более 96 месяцев;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цель финансирования: выплата дивидендов;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Процентная ставка: не более 12,0 (Двенадцать) процентов годовых 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 правом банка в одностороннем порядке производить изменение процентной ставки), с уплатой процентов: ежемесячно «25» числа каждого календарного месяца и в дату полного погашения кредита, на условиях, определяемых уполномоченным на подписание заключаемого договора лицом Общества по согласованию с банком; </w:t>
      </w:r>
    </w:p>
    <w:p>
      <w:pPr>
        <w:pStyle w:val="Normal"/>
        <w:spacing w:before="0" w:after="6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с взиманием иных платежей, определяемых банком, </w:t>
      </w:r>
    </w:p>
    <w:p>
      <w:pPr>
        <w:pStyle w:val="Normal"/>
        <w:spacing w:before="0" w:after="6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с графиками выдачи и погашения кредитных ресурсов, определяемым банком (с учетом возможности дальнейшего изменения графиков без дополнительного одобрения коллегиальными органами управления Общества);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- а также на иных условиях банка, </w:t>
      </w:r>
      <w:r>
        <w:rPr>
          <w:sz w:val="16"/>
          <w:szCs w:val="16"/>
        </w:rPr>
        <w:t xml:space="preserve">в т.ч., но не исключительно, с включением в текст договора следующих условий кредитования: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- Кредитор имеет право прекратить выдачу кредита и/или потребовать от Заемщика досрочного возврата всей суммы кредита и уплаты причитающихся процентов за пользование кредитом, неустоек и других платежей, предусмотренных условиями Договора, при этом Кредитор имеет право предъявить аналогичные требования поручителям и гарантам, а также обратить взыскание на заложенное имущество в случае при нарушении следующих условий: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Заемщик обязан до полного исполнения обязательств по Договору перед Кредитором обеспечить не проведение дополнительной эмиссии акций, консолидацию и/или дробление акций, без письменного согласования с кредитором.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До полного исполнения обязательств по Договору перед Кредитором Заемщик обязан обеспечить неосуществление перевода реестра акционеров Закрытого акционерного общества «Выксунский хлеб» </w:t>
      </w:r>
      <w:r>
        <w:rPr>
          <w:color w:val="212121"/>
          <w:sz w:val="16"/>
          <w:szCs w:val="16"/>
        </w:rPr>
        <w:t>(</w:t>
      </w:r>
      <w:r>
        <w:rPr>
          <w:sz w:val="16"/>
          <w:szCs w:val="16"/>
        </w:rPr>
        <w:t>адрес: Россия, 607061, Нижегородская область, город Выкса, ул. Красные зори, д. 97</w:t>
      </w:r>
      <w:r>
        <w:rPr>
          <w:color w:val="212121"/>
          <w:sz w:val="16"/>
          <w:szCs w:val="16"/>
        </w:rPr>
        <w:t>)</w:t>
      </w:r>
      <w:r>
        <w:rPr>
          <w:sz w:val="16"/>
          <w:szCs w:val="16"/>
        </w:rPr>
        <w:t xml:space="preserve"> от независимого регистратора без письменного согласования с Кредитором.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Общество обязано обеспечить неснижение совокупной доли голосующих акций Заемщика, принадлежащей ООО «МК-Холдинг» (адрес: 121099, город Москва, улица Новый Арбат, дом 36/9, корпус 1, кабинет 7, этаж 2, ОГРН 1033109202070), прямо или опосредовано через третьих лиц до уровня не ниже 87,51% от общего количества голосующих акций Заемщика.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4. Заемщик обязан осуществлять предварительное согласование с Банком изменений: состава участников, организационно-правовой формы, органов управления, создания дочерних и зависимых обществ;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5. Заемщик обязан не осуществлять без предварительного письменного согласования Банком выплату дивидендов.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6. Ограничение на отчуждение имущества.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Ограничение обременения залогом имущества Заемщика (предприятий Группы, в которую входит Заемщик). 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color w:val="000000"/>
          <w:sz w:val="16"/>
          <w:szCs w:val="16"/>
          <w:u w:val="none"/>
        </w:rPr>
        <w:t>8. Ограничение на приобретение Заемщиком имущества.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color w:val="000000"/>
          <w:sz w:val="16"/>
          <w:szCs w:val="16"/>
          <w:u w:val="none"/>
        </w:rPr>
      </w:r>
    </w:p>
    <w:p>
      <w:pPr>
        <w:pStyle w:val="Normal"/>
        <w:ind w:left="0" w:right="0" w:firstLine="567"/>
        <w:jc w:val="both"/>
        <w:rPr>
          <w:b/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девятому вопросу повестки дня: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bCs/>
          <w:color w:val="000000"/>
          <w:sz w:val="16"/>
          <w:szCs w:val="16"/>
        </w:rPr>
        <w:t xml:space="preserve">  не отдано ни одного голоса.</w:t>
      </w:r>
    </w:p>
    <w:p>
      <w:pPr>
        <w:pStyle w:val="Normal"/>
        <w:ind w:left="0" w:right="0" w:firstLine="567"/>
        <w:jc w:val="both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211"/>
        <w:spacing w:lineRule="auto" w:line="240" w:before="0" w:after="0"/>
        <w:ind w:left="283" w:right="0" w:firstLine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 w:val="false"/>
          <w:color w:val="000000"/>
          <w:sz w:val="16"/>
          <w:szCs w:val="16"/>
          <w:u w:val="single"/>
        </w:rPr>
        <w:t>Принято решение:</w:t>
      </w:r>
      <w:r>
        <w:rPr>
          <w:b w:val="false"/>
          <w:bCs w:val="false"/>
          <w:color w:val="000000"/>
          <w:sz w:val="16"/>
          <w:szCs w:val="16"/>
          <w:u w:val="none"/>
        </w:rPr>
        <w:t xml:space="preserve"> </w:t>
      </w:r>
      <w:r>
        <w:rPr>
          <w:b w:val="false"/>
          <w:bCs w:val="false"/>
          <w:color w:val="000000"/>
          <w:sz w:val="16"/>
          <w:szCs w:val="16"/>
          <w:u w:val="none"/>
          <w:shd w:fill="FFFFFF" w:val="clear"/>
        </w:rPr>
        <w:t xml:space="preserve">Предоставить согласие на совершение крупной сделки по изменению условий </w:t>
      </w:r>
      <w:r>
        <w:rPr>
          <w:b w:val="false"/>
          <w:bCs w:val="false"/>
          <w:color w:val="000000"/>
          <w:sz w:val="16"/>
          <w:szCs w:val="16"/>
          <w:u w:val="none"/>
        </w:rPr>
        <w:t xml:space="preserve">Договора залога </w:t>
      </w:r>
      <w:r>
        <w:rPr>
          <w:b w:val="false"/>
          <w:bCs w:val="false"/>
          <w:color w:val="000000"/>
          <w:sz w:val="16"/>
          <w:szCs w:val="16"/>
          <w:u w:val="none"/>
          <w:shd w:fill="FFFFFF" w:val="clear"/>
        </w:rPr>
        <w:t xml:space="preserve">№ 601516300/З-2 от 31.08.2017 г., заключенного между ПАО Сбербанк и </w:t>
      </w:r>
      <w:r>
        <w:rPr>
          <w:b w:val="false"/>
          <w:bCs w:val="false"/>
          <w:color w:val="000000"/>
          <w:sz w:val="16"/>
          <w:szCs w:val="16"/>
          <w:u w:val="none"/>
        </w:rPr>
        <w:t>АО «Выксунский хлеб», в связи</w:t>
      </w:r>
      <w:r>
        <w:rPr>
          <w:b w:val="false"/>
          <w:bCs w:val="false"/>
          <w:color w:val="000000"/>
          <w:sz w:val="16"/>
          <w:szCs w:val="16"/>
          <w:u w:val="none"/>
          <w:shd w:fill="FFFFFF" w:val="clear"/>
        </w:rPr>
        <w:t xml:space="preserve"> с изменением залоговой стоимости имущества и вводом в состав обеспечения новых единиц движимого имущества, перечень которого определен в Приложении № 1 и № 2 к настоящему протоколу, общей рыночной стоимостью 9 610 800 (Девять миллионов шестьсот десять тысяч восемьсот) рублей 00 копеек, с учетом НДС,  в качестве обеспечения исполнения обязательств </w:t>
      </w:r>
      <w:r>
        <w:rPr>
          <w:b w:val="false"/>
          <w:bCs w:val="false"/>
          <w:color w:val="000000"/>
          <w:sz w:val="16"/>
          <w:szCs w:val="16"/>
          <w:u w:val="none"/>
        </w:rPr>
        <w:t>по Договору об открытии невозобновляемой кредитной линии № 601516300 от 20.01.2017 г. заключенного на следующих условиях: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сумма финансирования: 92 000 000 (Девяносто два миллиона) рублей</w:t>
      </w:r>
    </w:p>
    <w:p>
      <w:pPr>
        <w:pStyle w:val="Normal"/>
        <w:tabs>
          <w:tab w:val="clear" w:pos="708"/>
          <w:tab w:val="left" w:pos="15" w:leader="none"/>
        </w:tabs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срок финансирования: не более 96 месяцев;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цель финансирования: выплата дивидендов;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Процентная ставка: не более 12,0 (Двенадцать) процентов годовых 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 правом банка в одностороннем порядке производить изменение процентной ставки), с уплатой процентов: ежемесячно «25» числа каждого календарного месяца и в дату полного погашения кредита, на условиях, определяемых уполномоченным на подписание заключаемого договора лицом Общества по согласованию с банком; </w:t>
      </w:r>
    </w:p>
    <w:p>
      <w:pPr>
        <w:pStyle w:val="Normal"/>
        <w:spacing w:before="0" w:after="6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с взиманием иных платежей, определяемых банком, </w:t>
      </w:r>
    </w:p>
    <w:p>
      <w:pPr>
        <w:pStyle w:val="Normal"/>
        <w:spacing w:before="0" w:after="6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с графиками выдачи и погашения кредитных ресурсов, определяемым банком (с учетом возможности дальнейшего изменения графиков без дополнительного одобрения коллегиальными органами управления Общества);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- а также на иных условиях банка, </w:t>
      </w:r>
      <w:r>
        <w:rPr>
          <w:sz w:val="16"/>
          <w:szCs w:val="16"/>
        </w:rPr>
        <w:t xml:space="preserve">в т.ч., но не исключительно, с включением в текст договора следующих условий кредитования: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- Кредитор имеет право прекратить выдачу кредита и/или потребовать от Заемщика досрочного возврата всей суммы кредита и уплаты причитающихся процентов за пользование кредитом, неустоек и других платежей, предусмотренных условиями Договора, при этом Кредитор имеет право предъявить аналогичные требования поручителям и гарантам, а также обратить взыскание на заложенное имущество в случае при нарушении следующих условий: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Заемщик обязан до полного исполнения обязательств по Договору перед Кредитором обеспечить не проведение дополнительной эмиссии акций, консолидацию и/или дробление акций, без письменного согласования с кредитором.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До полного исполнения обязательств по Договору перед Кредитором Заемщик обязан обеспечить неосуществление перевода реестра акционеров Закрытого акционерного общества «Выксунский хлеб» </w:t>
      </w:r>
      <w:r>
        <w:rPr>
          <w:color w:val="212121"/>
          <w:sz w:val="16"/>
          <w:szCs w:val="16"/>
        </w:rPr>
        <w:t>(</w:t>
      </w:r>
      <w:r>
        <w:rPr>
          <w:sz w:val="16"/>
          <w:szCs w:val="16"/>
        </w:rPr>
        <w:t>адрес: Россия, 607061, Нижегородская область, город Выкса, ул. Красные зори, д. 97</w:t>
      </w:r>
      <w:r>
        <w:rPr>
          <w:color w:val="212121"/>
          <w:sz w:val="16"/>
          <w:szCs w:val="16"/>
        </w:rPr>
        <w:t>)</w:t>
      </w:r>
      <w:r>
        <w:rPr>
          <w:sz w:val="16"/>
          <w:szCs w:val="16"/>
        </w:rPr>
        <w:t xml:space="preserve"> от независимого регистратора без письменного согласования с Кредитором.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Общество обязано обеспечить неснижение совокупной доли голосующих акций Заемщика, принадлежащей ООО «МК-Холдинг» (адрес: 121099, город Москва, улица Новый Арбат, дом 36/9, корпус 1, кабинет 7, этаж 2, ОГРН 1033109202070), прямо или опосредовано через третьих лиц до уровня не ниже 87,51% от общего количества голосующих акций Заемщика.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4. Заемщик обязан осуществлять предварительное согласование с Банком изменений: состава участников, организационно-правовой формы, органов управления, создания дочерних и зависимых обществ;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5. Заемщик обязан не осуществлять без предварительного письменного согласования Банком выплату дивидендов.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6. Ограничение на отчуждение имущества.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Ограничение обременения залогом имущества Заемщика (предприятий Группы, в которую входит Заемщик). 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color w:val="000000"/>
          <w:sz w:val="16"/>
          <w:szCs w:val="16"/>
          <w:u w:val="none"/>
        </w:rPr>
        <w:t>8. Ограничение на приобретение Заемщиком имущества.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color w:val="000000"/>
          <w:sz w:val="16"/>
          <w:szCs w:val="16"/>
          <w:u w:val="none"/>
        </w:rPr>
      </w:r>
    </w:p>
    <w:p>
      <w:pPr>
        <w:pStyle w:val="Normal"/>
        <w:ind w:left="0" w:right="0" w:firstLine="567"/>
        <w:jc w:val="both"/>
        <w:rPr>
          <w:b/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16"/>
          <w:szCs w:val="16"/>
          <w:u w:val="single"/>
        </w:rPr>
        <w:t>Итоги голосования по десятому вопросу повестки дня: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«За» </w:t>
      </w:r>
      <w:r>
        <w:rPr>
          <w:bCs/>
          <w:color w:val="000000"/>
          <w:sz w:val="16"/>
          <w:szCs w:val="16"/>
        </w:rPr>
        <w:t xml:space="preserve">отдано </w:t>
      </w:r>
      <w:r>
        <w:rPr>
          <w:bCs/>
          <w:color w:val="000000"/>
          <w:sz w:val="16"/>
          <w:szCs w:val="16"/>
          <w:shd w:fill="FFFFFF" w:val="clear"/>
        </w:rPr>
        <w:t xml:space="preserve">808,56 </w:t>
      </w:r>
      <w:r>
        <w:rPr>
          <w:color w:val="000000"/>
          <w:sz w:val="16"/>
          <w:szCs w:val="16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6"/>
          <w:szCs w:val="16"/>
        </w:rPr>
        <w:t xml:space="preserve">; 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«Против»</w:t>
      </w:r>
      <w:r>
        <w:rPr>
          <w:bCs/>
          <w:color w:val="000000"/>
          <w:sz w:val="16"/>
          <w:szCs w:val="16"/>
        </w:rPr>
        <w:t xml:space="preserve"> не отдано ни одного голоса;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«Воздержался»</w:t>
      </w:r>
      <w:r>
        <w:rPr>
          <w:bCs/>
          <w:color w:val="000000"/>
          <w:sz w:val="16"/>
          <w:szCs w:val="16"/>
        </w:rPr>
        <w:t xml:space="preserve">  не отдано ни одного голоса. </w:t>
      </w:r>
    </w:p>
    <w:p>
      <w:pPr>
        <w:pStyle w:val="Normal"/>
        <w:ind w:left="0" w:right="0" w:firstLine="567"/>
        <w:jc w:val="both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211"/>
        <w:spacing w:lineRule="auto" w:line="240" w:before="0" w:after="0"/>
        <w:ind w:left="283" w:right="0" w:firstLine="28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b/>
          <w:bCs w:val="false"/>
          <w:color w:val="000000"/>
          <w:sz w:val="16"/>
          <w:szCs w:val="16"/>
          <w:u w:val="single"/>
        </w:rPr>
        <w:t>Принято решение:</w:t>
      </w:r>
      <w:r>
        <w:rPr>
          <w:b w:val="false"/>
          <w:bCs w:val="false"/>
          <w:color w:val="000000"/>
          <w:sz w:val="16"/>
          <w:szCs w:val="16"/>
          <w:u w:val="none"/>
        </w:rPr>
        <w:t xml:space="preserve"> </w:t>
      </w:r>
      <w:r>
        <w:rPr>
          <w:b w:val="false"/>
          <w:bCs w:val="false"/>
          <w:color w:val="000000"/>
          <w:sz w:val="16"/>
          <w:szCs w:val="16"/>
          <w:u w:val="none"/>
          <w:shd w:fill="FFFFFF" w:val="clear"/>
        </w:rPr>
        <w:t xml:space="preserve">Предоставить согласие на совершение крупной сделки по изменению условий </w:t>
      </w:r>
      <w:r>
        <w:rPr>
          <w:b w:val="false"/>
          <w:bCs w:val="false"/>
          <w:color w:val="000000"/>
          <w:sz w:val="16"/>
          <w:szCs w:val="16"/>
          <w:u w:val="none"/>
        </w:rPr>
        <w:t xml:space="preserve">Договора ипотеки </w:t>
      </w:r>
      <w:r>
        <w:rPr>
          <w:b w:val="false"/>
          <w:bCs w:val="false"/>
          <w:color w:val="000000"/>
          <w:sz w:val="16"/>
          <w:szCs w:val="16"/>
          <w:u w:val="none"/>
          <w:shd w:fill="FFFFFF" w:val="clear"/>
        </w:rPr>
        <w:t xml:space="preserve">№ 601516300/И-1 от 05.02.2018 г., заключенного между ПАО Сбербанк и </w:t>
      </w:r>
      <w:r>
        <w:rPr>
          <w:b w:val="false"/>
          <w:bCs w:val="false"/>
          <w:color w:val="000000"/>
          <w:sz w:val="16"/>
          <w:szCs w:val="16"/>
          <w:u w:val="none"/>
        </w:rPr>
        <w:t>АО «Выксунский хлеб», в связи</w:t>
      </w:r>
      <w:r>
        <w:rPr>
          <w:b w:val="false"/>
          <w:bCs w:val="false"/>
          <w:color w:val="000000"/>
          <w:sz w:val="16"/>
          <w:szCs w:val="16"/>
          <w:u w:val="none"/>
          <w:shd w:fill="FFFFFF" w:val="clear"/>
        </w:rPr>
        <w:t xml:space="preserve"> с изменением залоговой стоимости имущества и вводом в состав обеспечения новых единиц недвижимого имущества, перечень которого определен в Приложении № 3 к настоящему протоколу, общей рыночной стоимостью 69 533 000 (Шестьдесят девять миллионов пятьсот тридцать три тысячи) рублей 00 копеек, в качестве обеспечения исполнения обязательств </w:t>
      </w:r>
      <w:r>
        <w:rPr>
          <w:b w:val="false"/>
          <w:bCs w:val="false"/>
          <w:color w:val="000000"/>
          <w:sz w:val="16"/>
          <w:szCs w:val="16"/>
          <w:u w:val="none"/>
        </w:rPr>
        <w:t>по Договору об открытии невозобновляемой кредитной линии № 601516300 от 20.01.2017 г., заключенного на следующих условиях: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сумма финансирования: 92 000 000 (Девяносто два миллиона) рублей</w:t>
      </w:r>
    </w:p>
    <w:p>
      <w:pPr>
        <w:pStyle w:val="Normal"/>
        <w:tabs>
          <w:tab w:val="clear" w:pos="708"/>
          <w:tab w:val="left" w:pos="15" w:leader="none"/>
        </w:tabs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срок финансирования: не более 96 месяцев;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>- цель финансирования: выплата дивидендов;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Процентная ставка: не более 12,0 (Двенадцать) процентов годовых </w:t>
      </w:r>
    </w:p>
    <w:p>
      <w:pPr>
        <w:pStyle w:val="Normal"/>
        <w:spacing w:before="0" w:after="60"/>
        <w:ind w:left="142" w:right="0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 правом банка в одностороннем порядке производить изменение процентной ставки), с уплатой процентов: ежемесячно «25» числа каждого календарного месяца и в дату полного погашения кредита, на условиях, определяемых уполномоченным на подписание заключаемого договора лицом Общества по согласованию с банком; </w:t>
      </w:r>
    </w:p>
    <w:p>
      <w:pPr>
        <w:pStyle w:val="Normal"/>
        <w:spacing w:before="0" w:after="6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с взиманием иных платежей, определяемых банком, </w:t>
      </w:r>
    </w:p>
    <w:p>
      <w:pPr>
        <w:pStyle w:val="Normal"/>
        <w:spacing w:before="0" w:after="6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с графиками выдачи и погашения кредитных ресурсов, определяемым банком (с учетом возможности дальнейшего изменения графиков без дополнительного одобрения коллегиальными органами управления Общества);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- а также на иных условиях банка, </w:t>
      </w:r>
      <w:r>
        <w:rPr>
          <w:sz w:val="16"/>
          <w:szCs w:val="16"/>
        </w:rPr>
        <w:t xml:space="preserve">в т.ч., но не исключительно, с включением в текст договора следующих условий кредитования: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- Кредитор имеет право прекратить выдачу кредита и/или потребовать от Заемщика досрочного возврата всей суммы кредита и уплаты причитающихся процентов за пользование кредитом, неустоек и других платежей, предусмотренных условиями Договора, при этом Кредитор имеет право предъявить аналогичные требования поручителям и гарантам, а также обратить взыскание на заложенное имущество в случае при нарушении следующих условий: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Заемщик обязан до полного исполнения обязательств по Договору перед Кредитором обеспечить не проведение дополнительной эмиссии акций, консолидацию и/или дробление акций, без письменного согласования с кредитором.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До полного исполнения обязательств по Договору перед Кредитором Заемщик обязан обеспечить неосуществление перевода реестра акционеров Закрытого акционерного общества «Выксунский хлеб» </w:t>
      </w:r>
      <w:r>
        <w:rPr>
          <w:color w:val="212121"/>
          <w:sz w:val="16"/>
          <w:szCs w:val="16"/>
        </w:rPr>
        <w:t>(</w:t>
      </w:r>
      <w:r>
        <w:rPr>
          <w:sz w:val="16"/>
          <w:szCs w:val="16"/>
        </w:rPr>
        <w:t>адрес: Россия, 607061, Нижегородская область, город Выкса, ул. Красные зори, д. 97</w:t>
      </w:r>
      <w:r>
        <w:rPr>
          <w:color w:val="212121"/>
          <w:sz w:val="16"/>
          <w:szCs w:val="16"/>
        </w:rPr>
        <w:t>)</w:t>
      </w:r>
      <w:r>
        <w:rPr>
          <w:sz w:val="16"/>
          <w:szCs w:val="16"/>
        </w:rPr>
        <w:t xml:space="preserve"> от независимого регистратора без письменного согласования с Кредитором.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Общество обязано обеспечить неснижение совокупной доли голосующих акций Заемщика, принадлежащей ООО «МК-Холдинг» (адрес: 121099, город Москва, улица Новый Арбат, дом 36/9, корпус 1, кабинет 7, этаж 2, ОГРН 1033109202070), прямо или опосредовано через третьих лиц до уровня не ниже 87,51% от общего количества голосующих акций Заемщика. 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4. Заемщик обязан осуществлять предварительное согласование с Банком изменений: состава участников, организационно-правовой формы, органов управления, создания дочерних и зависимых обществ;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5. Заемщик обязан не осуществлять без предварительного письменного согласования Банком выплату дивидендов.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>6. Ограничение на отчуждение имущества.</w:t>
      </w:r>
    </w:p>
    <w:p>
      <w:pPr>
        <w:pStyle w:val="Normal"/>
        <w:tabs>
          <w:tab w:val="clear" w:pos="708"/>
          <w:tab w:val="left" w:pos="0" w:leader="none"/>
        </w:tabs>
        <w:spacing w:before="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Ограничение обременения залогом имущества Заемщика (предприятий Группы, в которую входит Заемщик). 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rFonts w:eastAsia="Times New Roman" w:cs="Times New Roman"/>
          <w:b w:val="false"/>
          <w:bCs w:val="false"/>
          <w:color w:val="auto"/>
          <w:sz w:val="16"/>
          <w:szCs w:val="16"/>
          <w:u w:val="none"/>
          <w:lang w:val="ru-RU" w:eastAsia="zh-CN" w:bidi="ar-SA"/>
        </w:rPr>
        <w:t xml:space="preserve">8. Ограничение на приобретение Заемщиком имущества.  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Web"/>
        <w:spacing w:lineRule="auto" w:line="240" w:before="280"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Функции счетной комиссии на  годовом  общем собрании акционеров АО «Выксунский хлеб» выполнял регистратор Общества — АО «Регистраторское общество «Статус» (Место нахождения: 109052, г. Москва, ул. Новохохловская, д.23 строение 1,помещение 1), обособленное подразделение- Нижегородский филиал (Россия, 603155, г. Нижний Новгород, ул. Большая Печерская, д. 32, помещение 15).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Уполномоченное лицо регистратора, осуществляющее функции счетной комиссии: Хрулева Алена Вячеславовна.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sz w:val="16"/>
          <w:szCs w:val="16"/>
        </w:rPr>
        <w:t xml:space="preserve">Председатель собрания: </w:t>
      </w:r>
      <w:r>
        <w:rPr>
          <w:rFonts w:eastAsia="Times New Roman" w:cs="Times New Roman"/>
          <w:color w:val="auto"/>
          <w:kern w:val="0"/>
          <w:sz w:val="16"/>
          <w:szCs w:val="16"/>
          <w:lang w:val="ru-RU" w:eastAsia="zh-CN" w:bidi="ar-SA"/>
        </w:rPr>
        <w:t>Сташков Вячеслав Львович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Секретарь собрания: </w:t>
      </w:r>
      <w:r>
        <w:rPr>
          <w:rFonts w:eastAsia="Times New Roman" w:cs="Times New Roman"/>
          <w:iCs/>
          <w:color w:val="auto"/>
          <w:sz w:val="16"/>
          <w:szCs w:val="16"/>
          <w:u w:val="none"/>
          <w:lang w:val="ru-RU" w:eastAsia="zh-CN" w:bidi="ar-SA"/>
        </w:rPr>
        <w:t>Поливцева Анна Валерьевна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/>
      </w:r>
    </w:p>
    <w:sectPr>
      <w:type w:val="nextPage"/>
      <w:pgSz w:w="11906" w:h="16838"/>
      <w:pgMar w:left="1134" w:right="567" w:header="0" w:top="454" w:footer="0" w:bottom="454" w:gutter="0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08"/>
        </w:tabs>
        <w:ind w:left="1134" w:hanging="567"/>
      </w:pPr>
      <w:rPr>
        <w:sz w:val="16"/>
        <w:b w:val="false"/>
        <w:szCs w:val="16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9"/>
        </w:tabs>
        <w:ind w:left="1134" w:hanging="567"/>
      </w:pPr>
      <w:rPr>
        <w:caps/>
        <w:sz w:val="16"/>
        <w:b w:val="false"/>
        <w:szCs w:val="16"/>
        <w:iCs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16"/>
        <w:b w:val="false"/>
        <w:szCs w:val="16"/>
        <w:bCs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i w:val="false"/>
        <w:u w:val="none"/>
        <w:b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i w:val="false"/>
        <w:u w:val="none"/>
        <w:b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8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tabs>
        <w:tab w:val="clear" w:pos="708"/>
        <w:tab w:val="left" w:pos="0" w:leader="none"/>
      </w:tabs>
      <w:ind w:left="432" w:hanging="432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8"/>
        <w:tab w:val="left" w:pos="0" w:leader="none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tabs>
        <w:tab w:val="clear" w:pos="708"/>
        <w:tab w:val="left" w:pos="0" w:leader="none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b w:val="false"/>
      <w:bCs/>
      <w:sz w:val="16"/>
      <w:szCs w:val="16"/>
    </w:rPr>
  </w:style>
  <w:style w:type="character" w:styleId="WW8Num4z0" w:customStyle="1">
    <w:name w:val="WW8Num4z0"/>
    <w:qFormat/>
    <w:rPr>
      <w:b w:val="false"/>
      <w:bCs/>
      <w:iCs/>
      <w:caps/>
      <w:sz w:val="16"/>
      <w:szCs w:val="16"/>
    </w:rPr>
  </w:style>
  <w:style w:type="character" w:styleId="WW8Num5z0" w:customStyle="1">
    <w:name w:val="WW8Num5z0"/>
    <w:qFormat/>
    <w:rPr>
      <w:b w:val="false"/>
      <w:bCs/>
      <w:sz w:val="16"/>
      <w:szCs w:val="16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b/>
      <w:i w:val="false"/>
      <w:sz w:val="16"/>
      <w:szCs w:val="16"/>
      <w:u w:val="none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21" w:customStyle="1">
    <w:name w:val="Основной шрифт абзаца2"/>
    <w:qFormat/>
    <w:rPr/>
  </w:style>
  <w:style w:type="character" w:styleId="WW8Num5z1" w:customStyle="1">
    <w:name w:val="WW8Num5z1"/>
    <w:qFormat/>
    <w:rPr>
      <w:b/>
      <w:i w:val="false"/>
      <w:u w:val="none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3z1" w:customStyle="1">
    <w:name w:val="WW8Num3z1"/>
    <w:qFormat/>
    <w:rPr>
      <w:rFonts w:ascii="Times New Roman" w:hAnsi="Times New Roman" w:eastAsia="Times New Roman" w:cs="Times New Roman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b/>
      <w:i w:val="false"/>
      <w:u w:val="none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 w:val="false"/>
    </w:rPr>
  </w:style>
  <w:style w:type="character" w:styleId="WW8Num12z1" w:customStyle="1">
    <w:name w:val="WW8Num12z1"/>
    <w:qFormat/>
    <w:rPr>
      <w:b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b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1" w:customStyle="1">
    <w:name w:val="Знак Знак"/>
    <w:qFormat/>
    <w:rPr>
      <w:sz w:val="24"/>
    </w:rPr>
  </w:style>
  <w:style w:type="character" w:styleId="41" w:customStyle="1">
    <w:name w:val="Основной шрифт абзаца4"/>
    <w:qFormat/>
    <w:rsid w:val="00673838"/>
    <w:rPr/>
  </w:style>
  <w:style w:type="character" w:styleId="12">
    <w:name w:val="Знак Знак1"/>
    <w:qFormat/>
    <w:rPr>
      <w:rFonts w:ascii="Times New Roman" w:hAnsi="Times New Roman" w:cs="Times New Roman"/>
      <w:sz w:val="19"/>
      <w:szCs w:val="19"/>
      <w:u w:val="none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Body Text"/>
    <w:basedOn w:val="Normal"/>
    <w:pPr/>
    <w:rPr>
      <w:sz w:val="24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31" w:customStyle="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Style20">
    <w:name w:val="Body Text Indent"/>
    <w:basedOn w:val="Normal"/>
    <w:pPr>
      <w:spacing w:before="0" w:after="120"/>
      <w:ind w:left="283" w:hanging="0"/>
    </w:pPr>
    <w:rPr/>
  </w:style>
  <w:style w:type="paragraph" w:styleId="Xl24" w:customStyle="1">
    <w:name w:val="xl24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styleId="212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15" w:customStyle="1">
    <w:name w:val="Схема документа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16" w:customStyle="1">
    <w:name w:val="Цитата1"/>
    <w:basedOn w:val="Normal"/>
    <w:qFormat/>
    <w:pPr>
      <w:ind w:left="-113" w:right="-113" w:firstLine="833"/>
      <w:jc w:val="both"/>
    </w:pPr>
    <w:rPr>
      <w:sz w:val="22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37219"/>
    <w:pPr>
      <w:suppressAutoHyphens w:val="false"/>
      <w:spacing w:lineRule="auto" w:line="288" w:beforeAutospacing="1" w:after="142"/>
    </w:pPr>
    <w:rPr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301d12"/>
    <w:pPr>
      <w:suppressAutoHyphens w:val="false"/>
      <w:spacing w:beforeAutospacing="1" w:after="0"/>
    </w:pPr>
    <w:rPr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73838"/>
    <w:pPr>
      <w:widowControl w:val="false"/>
      <w:spacing w:before="0" w:after="0"/>
      <w:ind w:left="720" w:hanging="0"/>
      <w:contextualSpacing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LibreOffice/7.0.3.1$Windows_X86_64 LibreOffice_project/d7547858d014d4cf69878db179d326fc3483e082</Application>
  <Pages>10</Pages>
  <Words>2873</Words>
  <Characters>18988</Characters>
  <CharactersWithSpaces>21819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2020-07-15T05:07:00Z</dcterms:created>
  <dc:creator>Егорикова Галина</dc:creator>
  <dc:description/>
  <dc:language>ru-RU</dc:language>
  <cp:lastModifiedBy/>
  <cp:lastPrinted>2022-06-14T09:38:07Z</cp:lastPrinted>
  <dcterms:modified xsi:type="dcterms:W3CDTF">2022-06-14T10:44:08Z</dcterms:modified>
  <cp:revision>19</cp:revision>
  <dc:subject/>
  <dc:title>Протокол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